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D29AA" w14:textId="412D52A8" w:rsidR="00582940" w:rsidRPr="00F63DD7" w:rsidRDefault="00582940" w:rsidP="000C4BDE">
      <w:pPr>
        <w:jc w:val="both"/>
        <w:rPr>
          <w:rFonts w:cstheme="minorHAnsi"/>
          <w:i/>
          <w:sz w:val="18"/>
          <w:szCs w:val="18"/>
          <w:lang w:val="pt-PT"/>
        </w:rPr>
      </w:pPr>
      <w:r w:rsidRPr="00F63DD7">
        <w:rPr>
          <w:rFonts w:cstheme="minorHAnsi"/>
          <w:noProof/>
          <w:sz w:val="18"/>
          <w:szCs w:val="18"/>
        </w:rPr>
        <w:drawing>
          <wp:inline distT="0" distB="0" distL="0" distR="0" wp14:anchorId="0F14CD93" wp14:editId="537268CB">
            <wp:extent cx="893886" cy="1465974"/>
            <wp:effectExtent l="0" t="0" r="1905" b="1270"/>
            <wp:docPr id="6" name="Picture 6" descr="A person reading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erson reading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836" cy="149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3DD7">
        <w:rPr>
          <w:rFonts w:cstheme="minorHAnsi"/>
          <w:noProof/>
          <w:sz w:val="18"/>
          <w:szCs w:val="18"/>
        </w:rPr>
        <w:drawing>
          <wp:inline distT="0" distB="0" distL="0" distR="0" wp14:anchorId="44B1496D" wp14:editId="2C339F48">
            <wp:extent cx="979142" cy="1469073"/>
            <wp:effectExtent l="0" t="0" r="0" b="0"/>
            <wp:docPr id="7" name="Picture 7" descr="A picture containing person, outdoo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person, outdoor,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75" cy="148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14C">
        <w:rPr>
          <w:rFonts w:ascii="Arial" w:hAnsi="Arial" w:cs="Arial"/>
          <w:i/>
          <w:iCs/>
          <w:noProof/>
          <w:lang w:val="pt-PT"/>
        </w:rPr>
        <w:drawing>
          <wp:inline distT="0" distB="0" distL="0" distR="0" wp14:anchorId="02C8DFA3" wp14:editId="2C0A6102">
            <wp:extent cx="1943100" cy="1459438"/>
            <wp:effectExtent l="0" t="0" r="0" b="7620"/>
            <wp:docPr id="34" name="Picture 34" descr="A person sitting at a table with a micr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person sitting at a table with a micro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659" cy="148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i/>
          <w:iCs/>
          <w:noProof/>
          <w:sz w:val="18"/>
          <w:szCs w:val="18"/>
          <w:lang w:val="pt-PT"/>
        </w:rPr>
        <w:drawing>
          <wp:inline distT="0" distB="0" distL="0" distR="0" wp14:anchorId="13DCF1F2" wp14:editId="52A8AE4D">
            <wp:extent cx="1525782" cy="1462405"/>
            <wp:effectExtent l="0" t="0" r="0" b="4445"/>
            <wp:docPr id="1326015917" name="Picture 1" descr="A person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015917" name="Picture 1" descr="A person sitting at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778" cy="147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18"/>
          <w:szCs w:val="18"/>
        </w:rPr>
        <w:drawing>
          <wp:inline distT="0" distB="0" distL="0" distR="0" wp14:anchorId="49D85541" wp14:editId="026FFDDD">
            <wp:extent cx="2566988" cy="1442803"/>
            <wp:effectExtent l="0" t="0" r="5080" b="5080"/>
            <wp:docPr id="2033602760" name="Picture 2" descr="A person in a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602760" name="Picture 2" descr="A person in a su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64" cy="145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18"/>
          <w:szCs w:val="18"/>
        </w:rPr>
        <w:drawing>
          <wp:inline distT="0" distB="0" distL="0" distR="0" wp14:anchorId="685057B5" wp14:editId="1D6AA602">
            <wp:extent cx="2730183" cy="1447122"/>
            <wp:effectExtent l="0" t="0" r="0" b="1270"/>
            <wp:docPr id="1284826880" name="Picture 3" descr="A person in a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826880" name="Picture 3" descr="A person in a su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566" cy="145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DD036" w14:textId="317B5596" w:rsidR="00582940" w:rsidRPr="00B95CE2" w:rsidRDefault="00000000" w:rsidP="00582940">
      <w:pPr>
        <w:pStyle w:val="Quote"/>
        <w:rPr>
          <w:rFonts w:cs="Tahoma"/>
          <w:noProof w:val="0"/>
          <w:szCs w:val="20"/>
          <w:lang w:eastAsia="pt-PT"/>
        </w:rPr>
      </w:pPr>
      <w:hyperlink r:id="rId11" w:history="1">
        <w:r w:rsidR="003326F1" w:rsidRPr="002E614C">
          <w:rPr>
            <w:rStyle w:val="Hyperlink"/>
            <w:rFonts w:ascii="Arial" w:hAnsi="Arial" w:cs="Arial"/>
            <w:iCs/>
          </w:rPr>
          <w:t>chrys@lusofonias.net</w:t>
        </w:r>
      </w:hyperlink>
      <w:r w:rsidR="003326F1" w:rsidRPr="002E614C">
        <w:rPr>
          <w:rStyle w:val="Hyperlink"/>
          <w:rFonts w:ascii="Arial" w:hAnsi="Arial" w:cs="Arial"/>
          <w:iCs/>
          <w:u w:val="none"/>
        </w:rPr>
        <w:t xml:space="preserve">   -  </w:t>
      </w:r>
      <w:r w:rsidR="00582940">
        <w:rPr>
          <w:rStyle w:val="Hyperlink"/>
          <w:rFonts w:ascii="Arial" w:hAnsi="Arial" w:cs="Arial"/>
          <w:i w:val="0"/>
          <w:iCs/>
          <w:u w:val="none"/>
        </w:rPr>
        <w:t xml:space="preserve"> </w:t>
      </w:r>
      <w:r w:rsidR="00582940" w:rsidRPr="007A549F">
        <w:rPr>
          <w:rStyle w:val="FootnoteReference"/>
          <w:b w:val="0"/>
          <w:i/>
          <w:noProof w:val="0"/>
          <w:szCs w:val="20"/>
        </w:rPr>
        <w:t xml:space="preserve"> </w:t>
      </w:r>
      <w:hyperlink w:history="1">
        <w:r w:rsidR="00582940" w:rsidRPr="00110CBB">
          <w:rPr>
            <w:rStyle w:val="Hyperlink"/>
            <w:rFonts w:cs="Tahoma"/>
            <w:noProof w:val="0"/>
            <w:szCs w:val="20"/>
            <w:lang w:eastAsia="pt-PT"/>
          </w:rPr>
          <w:t>www.lu</w:t>
        </w:r>
        <w:r w:rsidR="00582940" w:rsidRPr="00110CBB">
          <w:rPr>
            <w:rStyle w:val="Hyperlink"/>
            <w:rFonts w:cs="Tahoma"/>
            <w:noProof w:val="0"/>
            <w:szCs w:val="20"/>
            <w:lang w:eastAsia="pt-PT"/>
          </w:rPr>
          <w:t>s</w:t>
        </w:r>
        <w:r w:rsidR="00582940" w:rsidRPr="00110CBB">
          <w:rPr>
            <w:rStyle w:val="Hyperlink"/>
            <w:rFonts w:cs="Tahoma"/>
            <w:noProof w:val="0"/>
            <w:szCs w:val="20"/>
            <w:lang w:eastAsia="pt-PT"/>
          </w:rPr>
          <w:t>ofonias.</w:t>
        </w:r>
        <w:r w:rsidR="00582940" w:rsidRPr="00110CBB">
          <w:rPr>
            <w:rStyle w:val="Hyperlink"/>
            <w:rFonts w:cs="Tahoma"/>
            <w:noProof w:val="0"/>
            <w:szCs w:val="20"/>
            <w:lang w:eastAsia="pt-PT"/>
          </w:rPr>
          <w:t>n</w:t>
        </w:r>
        <w:r w:rsidR="00582940" w:rsidRPr="00110CBB">
          <w:rPr>
            <w:rStyle w:val="Hyperlink"/>
            <w:noProof w:val="0"/>
            <w:szCs w:val="20"/>
          </w:rPr>
          <w:t xml:space="preserve">et </w:t>
        </w:r>
        <w:r w:rsidR="00582940" w:rsidRPr="00110CBB">
          <w:rPr>
            <w:rStyle w:val="Hyperlink"/>
            <w:rFonts w:cs="Tahoma"/>
            <w:noProof w:val="0"/>
            <w:szCs w:val="20"/>
            <w:lang w:eastAsia="pt-PT"/>
          </w:rPr>
          <w:t xml:space="preserve"> </w:t>
        </w:r>
        <w:r w:rsidR="00582940" w:rsidRPr="00110CBB">
          <w:rPr>
            <w:rStyle w:val="Hyperlink"/>
            <w:rFonts w:cs="Tahoma"/>
            <w:noProof w:val="0"/>
            <w:szCs w:val="20"/>
            <w:lang w:eastAsia="pt-PT"/>
          </w:rPr>
          <w:t xml:space="preserve"> </w:t>
        </w:r>
        <w:r w:rsidR="00582940" w:rsidRPr="00110CBB">
          <w:rPr>
            <w:rStyle w:val="Hyperlink"/>
            <w:noProof w:val="0"/>
            <w:szCs w:val="20"/>
          </w:rPr>
          <w:t xml:space="preserve"> </w:t>
        </w:r>
      </w:hyperlink>
      <w:r w:rsidR="00582940" w:rsidRPr="007A549F">
        <w:rPr>
          <w:rStyle w:val="FootnoteReference"/>
          <w:b w:val="0"/>
          <w:i/>
          <w:noProof w:val="0"/>
          <w:szCs w:val="20"/>
        </w:rPr>
        <w:t xml:space="preserve"> </w:t>
      </w:r>
    </w:p>
    <w:p w14:paraId="785508DC" w14:textId="5761FF4E" w:rsidR="003326F1" w:rsidRDefault="00582940" w:rsidP="003326F1">
      <w:pPr>
        <w:jc w:val="center"/>
        <w:rPr>
          <w:rStyle w:val="Hyperlink"/>
          <w:rFonts w:ascii="Arial" w:hAnsi="Arial" w:cs="Arial"/>
          <w:i/>
          <w:iCs/>
          <w:u w:val="none"/>
          <w:lang w:val="pt-PT"/>
        </w:rPr>
      </w:pPr>
      <w:r>
        <w:rPr>
          <w:rStyle w:val="Hyperlink"/>
          <w:rFonts w:ascii="Arial" w:hAnsi="Arial" w:cs="Arial"/>
          <w:i/>
          <w:iCs/>
          <w:u w:val="none"/>
          <w:lang w:val="pt-PT"/>
        </w:rPr>
        <w:t xml:space="preserve"> </w:t>
      </w:r>
    </w:p>
    <w:p w14:paraId="7141DB40" w14:textId="2EDE16D5" w:rsidR="003326F1" w:rsidRPr="000C4BDE" w:rsidRDefault="003326F1" w:rsidP="003326F1">
      <w:pPr>
        <w:ind w:firstLine="284"/>
        <w:jc w:val="both"/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</w:pPr>
      <w:bookmarkStart w:id="0" w:name="_Hlk58001211"/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J. Chrys Chrystello (n. 1949-) cidadão australiano não só acredita em multiculturalismo, como é disso um exemplo. Nasceu numa família mesclada de Galego, minhoto, Brasileiro (carioca), Alemão, do lado paterno</w:t>
      </w:r>
      <w:r w:rsidR="00E724BD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,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</w:rPr>
        <w:t xml:space="preserve"> e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Cristão-Novo transmontano do materno.</w:t>
      </w:r>
    </w:p>
    <w:p w14:paraId="068525DB" w14:textId="77777777" w:rsidR="003326F1" w:rsidRPr="000C4BDE" w:rsidRDefault="003326F1" w:rsidP="003326F1">
      <w:pPr>
        <w:ind w:firstLine="284"/>
        <w:rPr>
          <w:rFonts w:ascii="Yanone Kaffeesatz Light" w:hAnsi="Yanone Kaffeesatz Light" w:cstheme="minorHAnsi"/>
          <w:i/>
          <w:iCs/>
          <w:sz w:val="16"/>
          <w:szCs w:val="16"/>
        </w:rPr>
      </w:pP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De 1967 até hoje dedicou-se sempre ao jornalismo (rádio,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</w:rPr>
        <w:t xml:space="preserve"> TV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e imprensa). </w:t>
      </w:r>
    </w:p>
    <w:p w14:paraId="3D0A02EC" w14:textId="22F541C7" w:rsidR="003326F1" w:rsidRPr="000C4BDE" w:rsidRDefault="00582940" w:rsidP="003326F1">
      <w:pPr>
        <w:ind w:firstLine="284"/>
        <w:jc w:val="both"/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</w:pP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Como poeta, p</w:t>
      </w:r>
      <w:r w:rsidR="003326F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ublicou 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o seu primeiro livro em 1972 </w:t>
      </w:r>
      <w:r w:rsidR="003326F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“</w:t>
      </w:r>
      <w:r w:rsidR="003326F1" w:rsidRPr="000C4BDE">
        <w:rPr>
          <w:rFonts w:ascii="Yanone Kaffeesatz Light" w:hAnsi="Yanone Kaffeesatz Light" w:cstheme="minorHAnsi"/>
          <w:b/>
          <w:i/>
          <w:iCs/>
          <w:sz w:val="16"/>
          <w:szCs w:val="16"/>
          <w:lang w:val="pt-PT"/>
        </w:rPr>
        <w:t>Crónica do Quotidiano Inútil</w:t>
      </w:r>
      <w:r w:rsidR="003326F1" w:rsidRPr="000C4BDE">
        <w:rPr>
          <w:rFonts w:ascii="Yanone Kaffeesatz Light" w:hAnsi="Yanone Kaffeesatz Light" w:cstheme="minorHAnsi"/>
          <w:b/>
          <w:i/>
          <w:iCs/>
          <w:sz w:val="16"/>
          <w:szCs w:val="16"/>
        </w:rPr>
        <w:t>”</w:t>
      </w:r>
      <w:r w:rsidR="003326F1" w:rsidRPr="000C4BDE">
        <w:rPr>
          <w:rFonts w:ascii="Yanone Kaffeesatz Light" w:hAnsi="Yanone Kaffeesatz Light" w:cstheme="minorHAnsi"/>
          <w:bCs/>
          <w:sz w:val="16"/>
          <w:szCs w:val="16"/>
          <w:lang w:val="pt-PT"/>
        </w:rPr>
        <w:t>.</w:t>
      </w:r>
      <w:r w:rsidR="003326F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</w:t>
      </w:r>
    </w:p>
    <w:p w14:paraId="441EF2B3" w14:textId="2A22B00B" w:rsidR="003326F1" w:rsidRPr="000C4BDE" w:rsidRDefault="003326F1" w:rsidP="008C3092">
      <w:pPr>
        <w:ind w:firstLine="284"/>
        <w:jc w:val="both"/>
        <w:rPr>
          <w:rFonts w:ascii="Yanone Kaffeesatz Light" w:hAnsi="Yanone Kaffeesatz Light" w:cstheme="minorHAnsi"/>
          <w:i/>
          <w:iCs/>
          <w:sz w:val="16"/>
          <w:szCs w:val="16"/>
        </w:rPr>
      </w:pP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O exército colonial português levou-o </w:t>
      </w:r>
      <w:r w:rsidR="008C3092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à sua primeira pátria, 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Timor</w:t>
      </w:r>
      <w:r w:rsidR="00582940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Português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(1973-1975)</w:t>
      </w:r>
      <w:r w:rsidR="008C3092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,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onde foi Editor-chefe do jornal local (A Voz de Timor, Díli) </w:t>
      </w:r>
      <w:r w:rsidR="008C3092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onde c</w:t>
      </w:r>
      <w:r w:rsidR="008C3092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omeçou a interessar-se pela linguística ao ser confrontado com mais de 30 dialetos em Timor</w:t>
      </w:r>
      <w:r w:rsidR="008C3092" w:rsidRPr="000C4BDE">
        <w:rPr>
          <w:rFonts w:ascii="Yanone Kaffeesatz Light" w:hAnsi="Yanone Kaffeesatz Light" w:cstheme="minorHAnsi"/>
          <w:i/>
          <w:iCs/>
          <w:sz w:val="16"/>
          <w:szCs w:val="16"/>
        </w:rPr>
        <w:t xml:space="preserve">, 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antes de ir à Austrália e adotá-la como </w:t>
      </w:r>
      <w:r w:rsidR="008C3092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segunda 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pátria. </w:t>
      </w:r>
    </w:p>
    <w:p w14:paraId="72518422" w14:textId="0683BD42" w:rsidR="003326F1" w:rsidRPr="000C4BDE" w:rsidRDefault="00B95CE2" w:rsidP="003326F1">
      <w:pPr>
        <w:ind w:firstLine="284"/>
        <w:jc w:val="both"/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</w:pPr>
      <w:r w:rsidRPr="000C4BDE">
        <w:rPr>
          <w:rFonts w:ascii="Yanone Kaffeesatz Light" w:hAnsi="Yanone Kaffeesatz Light" w:cstheme="minorHAnsi"/>
          <w:i/>
          <w:iCs/>
          <w:sz w:val="16"/>
          <w:szCs w:val="16"/>
        </w:rPr>
        <w:t xml:space="preserve">Durante </w:t>
      </w:r>
      <w:r w:rsidR="003326F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mais de duas décadas </w:t>
      </w:r>
      <w:r w:rsidR="008C3092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(1976-1999) </w:t>
      </w:r>
      <w:r w:rsidR="003326F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escreveu sobre o drama de Timor Leste enquanto o mundo se recusava a ver essa saga. </w:t>
      </w:r>
    </w:p>
    <w:p w14:paraId="3C46F4A7" w14:textId="3307D76A" w:rsidR="003326F1" w:rsidRPr="000C4BDE" w:rsidRDefault="003326F1" w:rsidP="008C3092">
      <w:pPr>
        <w:ind w:firstLine="284"/>
        <w:jc w:val="both"/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</w:pP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De 1976 a 1982 desempenhou funções executivas na Companhia de Eletricidade de Macau</w:t>
      </w:r>
      <w:r w:rsidR="008C3092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e</w:t>
      </w:r>
      <w:r w:rsidR="004F7448" w:rsidRPr="000C4BDE">
        <w:rPr>
          <w:rFonts w:ascii="Yanone Kaffeesatz Light" w:hAnsi="Yanone Kaffeesatz Light" w:cstheme="minorHAnsi"/>
          <w:i/>
          <w:iCs/>
          <w:sz w:val="16"/>
          <w:szCs w:val="16"/>
        </w:rPr>
        <w:t xml:space="preserve"> f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oi Jornalista (Redator, Apresentador e Produtor</w:t>
      </w:r>
      <w:r w:rsidR="008C3092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na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</w:t>
      </w:r>
      <w:r w:rsidR="008C3092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ERM 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E</w:t>
      </w:r>
      <w:r w:rsidR="008C3092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missora de Radiofusão de Macau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</w:t>
      </w:r>
      <w:r w:rsidR="008C3092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- 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Rádio Macau </w:t>
      </w:r>
      <w:r w:rsidR="008C3092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-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TDM </w:t>
      </w:r>
      <w:r w:rsidR="008C3092" w:rsidRPr="000C4BDE">
        <w:rPr>
          <w:rFonts w:ascii="Yanone Kaffeesatz Light" w:hAnsi="Yanone Kaffeesatz Light" w:cstheme="minorHAnsi"/>
          <w:i/>
          <w:iCs/>
          <w:sz w:val="16"/>
          <w:szCs w:val="16"/>
        </w:rPr>
        <w:t>(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RTP</w:t>
      </w:r>
      <w:r w:rsidR="008C3092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)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e correspondente da TVB - Hong Kong. </w:t>
      </w:r>
    </w:p>
    <w:p w14:paraId="5FC45DE4" w14:textId="2573AAFB" w:rsidR="00B95CE2" w:rsidRPr="000C4BDE" w:rsidRDefault="003326F1" w:rsidP="003326F1">
      <w:pPr>
        <w:ind w:firstLine="284"/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</w:pP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Viveu em Perth</w:t>
      </w:r>
      <w:r w:rsidR="008C3092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em 1979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, radicou-se em Sydney</w:t>
      </w:r>
      <w:r w:rsidR="008C3092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em 1983 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e, migrou</w:t>
      </w:r>
      <w:r w:rsidR="008C3092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em 1993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para Melbourne.</w:t>
      </w:r>
    </w:p>
    <w:p w14:paraId="6CFD6943" w14:textId="39138268" w:rsidR="004F7448" w:rsidRPr="000C4BDE" w:rsidRDefault="008C3092" w:rsidP="003326F1">
      <w:pPr>
        <w:ind w:firstLine="284"/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</w:pP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N</w:t>
      </w:r>
      <w:r w:rsidR="003326F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a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</w:t>
      </w:r>
      <w:r w:rsidR="003326F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Austrália esteve ativamente envolvido no movimento sindical 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(como jornalista e no Ministério do Emprego)</w:t>
      </w:r>
      <w:r w:rsidR="00F715A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</w:t>
      </w:r>
      <w:r w:rsidR="003326F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e nas instâncias oficiais </w:t>
      </w:r>
      <w:r w:rsidR="00F715A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da função pública </w:t>
      </w:r>
      <w:r w:rsidR="003326F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que definiram a política multicultural do país. </w:t>
      </w:r>
    </w:p>
    <w:p w14:paraId="09247E84" w14:textId="0B378BDE" w:rsidR="003326F1" w:rsidRPr="000C4BDE" w:rsidRDefault="003326F1" w:rsidP="003326F1">
      <w:pPr>
        <w:ind w:firstLine="284"/>
        <w:rPr>
          <w:rFonts w:ascii="Yanone Kaffeesatz Light" w:hAnsi="Yanone Kaffeesatz Light" w:cstheme="minorHAnsi"/>
          <w:i/>
          <w:iCs/>
          <w:sz w:val="16"/>
          <w:szCs w:val="16"/>
        </w:rPr>
      </w:pP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Foi Jornalista no Ministério Federal do Emprego, Educação e Formação Profissional e no Ministério Federal da Saúde, Habitação e Serviços Comunitários. </w:t>
      </w:r>
    </w:p>
    <w:p w14:paraId="58164B3E" w14:textId="697F4882" w:rsidR="003326F1" w:rsidRPr="000C4BDE" w:rsidRDefault="003326F1" w:rsidP="003326F1">
      <w:pPr>
        <w:ind w:firstLine="284"/>
        <w:jc w:val="both"/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</w:pP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Foi Tradutor e Intérprete  no Ministério Estadual da Imigração e no Ministério de Saúde </w:t>
      </w:r>
      <w:r w:rsidR="00F715A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Estadual, em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Nova Gales do Sul, sendo Tradutor Oficial </w:t>
      </w:r>
      <w:r w:rsidR="00F715A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(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federal e estadual</w:t>
      </w:r>
      <w:r w:rsidR="00F715A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)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. </w:t>
      </w:r>
    </w:p>
    <w:p w14:paraId="6A5179B0" w14:textId="77777777" w:rsidR="003326F1" w:rsidRPr="000C4BDE" w:rsidRDefault="003326F1" w:rsidP="003326F1">
      <w:pPr>
        <w:ind w:firstLine="284"/>
        <w:rPr>
          <w:rFonts w:ascii="Yanone Kaffeesatz Light" w:hAnsi="Yanone Kaffeesatz Light" w:cstheme="minorHAnsi"/>
          <w:i/>
          <w:iCs/>
          <w:sz w:val="16"/>
          <w:szCs w:val="16"/>
        </w:rPr>
      </w:pP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Divulgou desde 1985 a descoberta na Austrália de vestígios da chegada dos Portugueses (mais de 250 anos antes do capitão Cook) e difundiu a existência de tribos aborígenes falando Crioulo Português (há quatro séculos). </w:t>
      </w:r>
    </w:p>
    <w:p w14:paraId="37717D50" w14:textId="522C17EA" w:rsidR="003326F1" w:rsidRPr="000C4BDE" w:rsidRDefault="003326F1" w:rsidP="00F715A1">
      <w:pPr>
        <w:ind w:firstLine="284"/>
        <w:jc w:val="both"/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</w:pP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Durante 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</w:rPr>
        <w:t>20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anos (1984-</w:t>
      </w:r>
      <w:r w:rsidR="00F715A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20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04) </w:t>
      </w:r>
      <w:r w:rsidR="00F715A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foi 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responsável pelos exames de Tradutores </w:t>
      </w:r>
      <w:r w:rsidR="00B95CE2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e Intérpretes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(NAATI </w:t>
      </w:r>
      <w:r w:rsidR="00F715A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- 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National Authority for the Accreditation of Translators &amp; Interpreters)</w:t>
      </w:r>
      <w:r w:rsidR="00F715A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, f</w:t>
      </w:r>
      <w:r w:rsidR="008F0008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oi um dos F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undador</w:t>
      </w:r>
      <w:r w:rsidR="008F0008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es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</w:t>
      </w:r>
      <w:r w:rsidR="00F715A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(1989) 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do AUSIT (Australian Institute for Translators &amp; Interpreters).</w:t>
      </w:r>
    </w:p>
    <w:p w14:paraId="17E130D8" w14:textId="2566CD94" w:rsidR="003326F1" w:rsidRPr="000C4BDE" w:rsidRDefault="003326F1" w:rsidP="00F715A1">
      <w:pPr>
        <w:ind w:firstLine="284"/>
        <w:jc w:val="both"/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</w:pP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Lecionou Tradutologia, Linguística e Estudos Multiculturais em Sidney na UTS (Univ. de Tecnologia de Sidney) para a NAATI  </w:t>
      </w:r>
      <w:r w:rsidR="00F715A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e foi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Assessor de Literatura Portuguesa do Australia Council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</w:rPr>
        <w:t xml:space="preserve"> (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UTS 1999-05).</w:t>
      </w:r>
    </w:p>
    <w:p w14:paraId="351B8C96" w14:textId="38854870" w:rsidR="003326F1" w:rsidRPr="000C4BDE" w:rsidRDefault="008F0008" w:rsidP="003326F1">
      <w:pPr>
        <w:ind w:firstLine="284"/>
        <w:jc w:val="both"/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</w:pP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Foi </w:t>
      </w:r>
      <w:r w:rsidR="003326F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Mentor dos finalistas de Literatura ACL (Association for Computational Linguistics, Information Technology Research Institute) </w:t>
      </w:r>
      <w:r w:rsidR="00F715A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da </w:t>
      </w:r>
      <w:r w:rsidR="003326F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University of Brighton</w:t>
      </w:r>
      <w:r w:rsidR="003326F1" w:rsidRPr="000C4BDE">
        <w:rPr>
          <w:rFonts w:ascii="Yanone Kaffeesatz Light" w:hAnsi="Yanone Kaffeesatz Light" w:cstheme="minorHAnsi"/>
          <w:i/>
          <w:iCs/>
          <w:sz w:val="16"/>
          <w:szCs w:val="16"/>
        </w:rPr>
        <w:t>,</w:t>
      </w:r>
      <w:r w:rsidR="003326F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Reino Unido (</w:t>
      </w:r>
      <w:r w:rsidR="00F715A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20</w:t>
      </w:r>
      <w:r w:rsidR="003326F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00-</w:t>
      </w:r>
      <w:r w:rsidR="00F715A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20</w:t>
      </w:r>
      <w:r w:rsidR="003326F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12).</w:t>
      </w:r>
    </w:p>
    <w:p w14:paraId="7CED2038" w14:textId="55B77565" w:rsidR="003326F1" w:rsidRPr="000C4BDE" w:rsidRDefault="003326F1" w:rsidP="003326F1">
      <w:pPr>
        <w:ind w:firstLine="284"/>
        <w:jc w:val="both"/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</w:pP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Foi Revisor (Translation Studies Department) da Universidade de Helsínquia (2005-</w:t>
      </w:r>
      <w:r w:rsidR="00F715A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20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12) e Consultor do Programa REMA da Universidade dos Açores. (2008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</w:rPr>
        <w:t>-</w:t>
      </w:r>
      <w:r w:rsidR="00F715A1" w:rsidRPr="000C4BDE">
        <w:rPr>
          <w:rFonts w:ascii="Yanone Kaffeesatz Light" w:hAnsi="Yanone Kaffeesatz Light" w:cstheme="minorHAnsi"/>
          <w:i/>
          <w:iCs/>
          <w:sz w:val="16"/>
          <w:szCs w:val="16"/>
        </w:rPr>
        <w:t>20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12)</w:t>
      </w:r>
    </w:p>
    <w:p w14:paraId="12FD7B89" w14:textId="22332534" w:rsidR="008F0008" w:rsidRPr="000C4BDE" w:rsidRDefault="003326F1" w:rsidP="003326F1">
      <w:pPr>
        <w:ind w:firstLine="284"/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</w:pP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Em 1999, </w:t>
      </w:r>
      <w:r w:rsidR="00F715A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no seu mestrado (MA) 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publicou a tese </w:t>
      </w:r>
      <w:r w:rsidR="00F715A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bilingue 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“</w:t>
      </w:r>
      <w:r w:rsidRPr="000C4BDE">
        <w:rPr>
          <w:rFonts w:ascii="Yanone Kaffeesatz Light" w:hAnsi="Yanone Kaffeesatz Light" w:cstheme="minorHAnsi"/>
          <w:b/>
          <w:i/>
          <w:iCs/>
          <w:sz w:val="16"/>
          <w:szCs w:val="16"/>
          <w:lang w:val="pt-PT"/>
        </w:rPr>
        <w:t>Timor Leste: o dossiê secreto 1973-1975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” (ensaio político), esgotado ao fim de três dias</w:t>
      </w:r>
      <w:r w:rsidR="008F0008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, que seria o primeiro volume duma Trilogia sobre a História de Timor.</w:t>
      </w:r>
    </w:p>
    <w:p w14:paraId="2FF9FA5B" w14:textId="3557F4BA" w:rsidR="003326F1" w:rsidRPr="000C4BDE" w:rsidRDefault="003326F1" w:rsidP="003326F1">
      <w:pPr>
        <w:ind w:firstLine="284"/>
        <w:rPr>
          <w:rFonts w:ascii="Yanone Kaffeesatz Light" w:hAnsi="Yanone Kaffeesatz Light" w:cstheme="minorHAnsi"/>
          <w:i/>
          <w:iCs/>
          <w:sz w:val="16"/>
          <w:szCs w:val="16"/>
        </w:rPr>
      </w:pP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Em 2000 publicou a 1ª </w:t>
      </w:r>
      <w:r w:rsidR="00B95CE2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ed.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da monografia "</w:t>
      </w:r>
      <w:r w:rsidRPr="000C4BDE">
        <w:rPr>
          <w:rFonts w:ascii="Yanone Kaffeesatz Light" w:hAnsi="Yanone Kaffeesatz Light" w:cstheme="minorHAnsi"/>
          <w:b/>
          <w:i/>
          <w:iCs/>
          <w:sz w:val="16"/>
          <w:szCs w:val="16"/>
          <w:lang w:val="pt-PT"/>
        </w:rPr>
        <w:t>Crónicas Austrais 1976-96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". </w:t>
      </w:r>
    </w:p>
    <w:p w14:paraId="24065232" w14:textId="77777777" w:rsidR="003326F1" w:rsidRPr="000C4BDE" w:rsidRDefault="003326F1" w:rsidP="003326F1">
      <w:pPr>
        <w:ind w:firstLine="284"/>
        <w:jc w:val="both"/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</w:pP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Em 2005 publicou o "</w:t>
      </w:r>
      <w:r w:rsidRPr="000C4BDE">
        <w:rPr>
          <w:rFonts w:ascii="Yanone Kaffeesatz Light" w:hAnsi="Yanone Kaffeesatz Light" w:cstheme="minorHAnsi"/>
          <w:b/>
          <w:i/>
          <w:iCs/>
          <w:sz w:val="16"/>
          <w:szCs w:val="16"/>
          <w:lang w:val="pt-PT"/>
        </w:rPr>
        <w:t>Cancioneiro Transmontano 2005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"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</w:rPr>
        <w:t xml:space="preserve"> e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(e-book DVD) o 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</w:rPr>
        <w:t>2º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volume da trilogia "</w:t>
      </w:r>
      <w:r w:rsidRPr="000C4BDE">
        <w:rPr>
          <w:rFonts w:ascii="Yanone Kaffeesatz Light" w:hAnsi="Yanone Kaffeesatz Light" w:cstheme="minorHAnsi"/>
          <w:b/>
          <w:i/>
          <w:iCs/>
          <w:sz w:val="16"/>
          <w:szCs w:val="16"/>
          <w:lang w:val="pt-PT"/>
        </w:rPr>
        <w:t>Timor-Leste: 1983-92, Historiografia de um Repórter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". </w:t>
      </w:r>
    </w:p>
    <w:p w14:paraId="218C198A" w14:textId="03E891B0" w:rsidR="003326F1" w:rsidRPr="000C4BDE" w:rsidRDefault="003326F1" w:rsidP="003326F1">
      <w:pPr>
        <w:ind w:firstLine="284"/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</w:pPr>
      <w:r w:rsidRPr="000C4BDE">
        <w:rPr>
          <w:rFonts w:ascii="Yanone Kaffeesatz Light" w:hAnsi="Yanone Kaffeesatz Light" w:cstheme="minorHAnsi"/>
          <w:i/>
          <w:sz w:val="16"/>
          <w:szCs w:val="16"/>
        </w:rPr>
        <w:t>A</w:t>
      </w:r>
      <w:r w:rsidRPr="000C4BDE">
        <w:rPr>
          <w:rFonts w:ascii="Yanone Kaffeesatz Light" w:hAnsi="Yanone Kaffeesatz Light" w:cstheme="minorHAnsi"/>
          <w:i/>
          <w:sz w:val="16"/>
          <w:szCs w:val="16"/>
          <w:lang w:val="pt-PT"/>
        </w:rPr>
        <w:t>pós</w:t>
      </w:r>
      <w:r w:rsidRPr="000C4BDE">
        <w:rPr>
          <w:rFonts w:ascii="Yanone Kaffeesatz Light" w:hAnsi="Yanone Kaffeesatz Light" w:cstheme="minorHAnsi"/>
          <w:i/>
          <w:sz w:val="16"/>
          <w:szCs w:val="16"/>
        </w:rPr>
        <w:t xml:space="preserve"> </w:t>
      </w:r>
      <w:r w:rsidRPr="000C4BDE">
        <w:rPr>
          <w:rFonts w:ascii="Yanone Kaffeesatz Light" w:hAnsi="Yanone Kaffeesatz Light" w:cstheme="minorHAnsi"/>
          <w:i/>
          <w:sz w:val="16"/>
          <w:szCs w:val="16"/>
          <w:lang w:val="pt-PT"/>
        </w:rPr>
        <w:t xml:space="preserve">2005 traduziu excertos de obras </w:t>
      </w:r>
      <w:r w:rsidR="00B95CE2" w:rsidRPr="000C4BDE">
        <w:rPr>
          <w:rFonts w:ascii="Yanone Kaffeesatz Light" w:hAnsi="Yanone Kaffeesatz Light" w:cstheme="minorHAnsi"/>
          <w:i/>
          <w:sz w:val="16"/>
          <w:szCs w:val="16"/>
          <w:lang w:val="pt-PT"/>
        </w:rPr>
        <w:t>açoriana</w:t>
      </w:r>
      <w:r w:rsidRPr="000C4BDE">
        <w:rPr>
          <w:rFonts w:ascii="Yanone Kaffeesatz Light" w:hAnsi="Yanone Kaffeesatz Light" w:cstheme="minorHAnsi"/>
          <w:i/>
          <w:sz w:val="16"/>
          <w:szCs w:val="16"/>
          <w:lang w:val="pt-PT"/>
        </w:rPr>
        <w:t>s em projetos dos Colóquios da Lusofonia</w:t>
      </w:r>
      <w:r w:rsidRPr="000C4BDE">
        <w:rPr>
          <w:rFonts w:ascii="Yanone Kaffeesatz Light" w:hAnsi="Yanone Kaffeesatz Light" w:cstheme="minorHAnsi"/>
          <w:i/>
          <w:sz w:val="16"/>
          <w:szCs w:val="16"/>
        </w:rPr>
        <w:t xml:space="preserve">, 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para Inglês 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</w:rPr>
        <w:t>n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a </w:t>
      </w:r>
      <w:r w:rsidRPr="000C4BDE">
        <w:rPr>
          <w:rFonts w:ascii="Yanone Kaffeesatz Light" w:hAnsi="Yanone Kaffeesatz Light" w:cstheme="minorHAnsi"/>
          <w:b/>
          <w:i/>
          <w:iCs/>
          <w:sz w:val="16"/>
          <w:szCs w:val="16"/>
          <w:lang w:val="pt-PT"/>
        </w:rPr>
        <w:t xml:space="preserve">Antologia </w:t>
      </w:r>
      <w:r w:rsidR="00E724BD">
        <w:rPr>
          <w:rFonts w:ascii="Yanone Kaffeesatz Light" w:hAnsi="Yanone Kaffeesatz Light" w:cstheme="minorHAnsi"/>
          <w:b/>
          <w:i/>
          <w:iCs/>
          <w:sz w:val="16"/>
          <w:szCs w:val="16"/>
          <w:lang w:val="pt-PT"/>
        </w:rPr>
        <w:t xml:space="preserve">Bilingue </w:t>
      </w:r>
      <w:r w:rsidRPr="000C4BDE">
        <w:rPr>
          <w:rFonts w:ascii="Yanone Kaffeesatz Light" w:hAnsi="Yanone Kaffeesatz Light" w:cstheme="minorHAnsi"/>
          <w:b/>
          <w:i/>
          <w:iCs/>
          <w:sz w:val="16"/>
          <w:szCs w:val="16"/>
          <w:lang w:val="pt-PT"/>
        </w:rPr>
        <w:t>de Autores Açorianos Contemporâneos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(15 autores). </w:t>
      </w:r>
    </w:p>
    <w:p w14:paraId="5665A4CD" w14:textId="4AC7E8D8" w:rsidR="0004742F" w:rsidRPr="000C4BDE" w:rsidRDefault="0004742F" w:rsidP="0004742F">
      <w:pPr>
        <w:ind w:firstLine="284"/>
        <w:jc w:val="both"/>
        <w:rPr>
          <w:rFonts w:ascii="Yanone Kaffeesatz Light" w:hAnsi="Yanone Kaffeesatz Light" w:cstheme="minorHAnsi"/>
          <w:i/>
          <w:iCs/>
          <w:sz w:val="16"/>
          <w:szCs w:val="16"/>
        </w:rPr>
      </w:pP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Em 2007 </w:t>
      </w:r>
      <w:r w:rsidRPr="000C4BDE">
        <w:rPr>
          <w:rFonts w:ascii="Yanone Kaffeesatz Light" w:hAnsi="Yanone Kaffeesatz Light" w:cstheme="minorHAnsi"/>
          <w:i/>
          <w:sz w:val="16"/>
          <w:szCs w:val="16"/>
          <w:lang w:val="pt-PT"/>
        </w:rPr>
        <w:t xml:space="preserve">editou </w:t>
      </w:r>
      <w:r w:rsidRPr="000C4BDE">
        <w:rPr>
          <w:rFonts w:ascii="Yanone Kaffeesatz Light" w:hAnsi="Yanone Kaffeesatz Light" w:cstheme="minorHAnsi"/>
          <w:i/>
          <w:sz w:val="16"/>
          <w:szCs w:val="16"/>
          <w:lang w:val="pt-PT"/>
        </w:rPr>
        <w:t>o</w:t>
      </w:r>
      <w:r w:rsidRPr="000C4BDE">
        <w:rPr>
          <w:rFonts w:ascii="Yanone Kaffeesatz Light" w:hAnsi="Yanone Kaffeesatz Light" w:cstheme="minorHAnsi"/>
          <w:i/>
          <w:sz w:val="16"/>
          <w:szCs w:val="16"/>
          <w:lang w:val="pt-PT"/>
        </w:rPr>
        <w:t xml:space="preserve"> 3</w:t>
      </w:r>
      <w:r w:rsidRPr="000C4BDE">
        <w:rPr>
          <w:rFonts w:ascii="Yanone Kaffeesatz Light" w:hAnsi="Yanone Kaffeesatz Light" w:cstheme="minorHAnsi"/>
          <w:i/>
          <w:sz w:val="16"/>
          <w:szCs w:val="16"/>
          <w:lang w:val="pt-PT"/>
        </w:rPr>
        <w:t>º</w:t>
      </w:r>
      <w:r w:rsidRPr="000C4BDE">
        <w:rPr>
          <w:rFonts w:ascii="Yanone Kaffeesatz Light" w:hAnsi="Yanone Kaffeesatz Light" w:cstheme="minorHAnsi"/>
          <w:i/>
          <w:sz w:val="16"/>
          <w:szCs w:val="16"/>
          <w:lang w:val="pt-PT"/>
        </w:rPr>
        <w:t xml:space="preserve"> volume da </w:t>
      </w:r>
      <w:r w:rsidRPr="000C4BDE">
        <w:rPr>
          <w:rFonts w:ascii="Yanone Kaffeesatz Light" w:hAnsi="Yanone Kaffeesatz Light" w:cstheme="minorHAnsi"/>
          <w:bCs/>
          <w:i/>
          <w:sz w:val="16"/>
          <w:szCs w:val="16"/>
          <w:lang w:val="pt-PT"/>
        </w:rPr>
        <w:t>Trilogia da História de Timor</w:t>
      </w:r>
      <w:r w:rsidRPr="000C4BDE">
        <w:rPr>
          <w:rFonts w:ascii="Yanone Kaffeesatz Light" w:hAnsi="Yanone Kaffeesatz Light" w:cstheme="minorHAnsi"/>
          <w:bCs/>
          <w:i/>
          <w:sz w:val="16"/>
          <w:szCs w:val="16"/>
          <w:lang w:val="pt-PT"/>
        </w:rPr>
        <w:t>,</w:t>
      </w:r>
      <w:r w:rsidRPr="000C4BDE">
        <w:rPr>
          <w:rFonts w:ascii="Yanone Kaffeesatz Light" w:hAnsi="Yanone Kaffeesatz Light" w:cstheme="minorHAnsi"/>
          <w:b/>
          <w:i/>
          <w:sz w:val="16"/>
          <w:szCs w:val="16"/>
          <w:lang w:val="pt-PT"/>
        </w:rPr>
        <w:t xml:space="preserve"> </w:t>
      </w:r>
      <w:r w:rsidRPr="000C4BDE">
        <w:rPr>
          <w:rFonts w:ascii="Yanone Kaffeesatz Light" w:hAnsi="Yanone Kaffeesatz Light" w:cstheme="minorHAnsi"/>
          <w:b/>
          <w:i/>
          <w:sz w:val="16"/>
          <w:szCs w:val="16"/>
          <w:lang w:val="pt-PT"/>
        </w:rPr>
        <w:t>“As guerras tribais. A história repete-se 1894-2006”</w:t>
      </w:r>
    </w:p>
    <w:p w14:paraId="58A03F03" w14:textId="77777777" w:rsidR="003326F1" w:rsidRPr="000C4BDE" w:rsidRDefault="003326F1" w:rsidP="003326F1">
      <w:pPr>
        <w:ind w:firstLine="284"/>
        <w:jc w:val="both"/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</w:pP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Em 2009 publicou o vol. 1 da trilogia "</w:t>
      </w:r>
      <w:r w:rsidRPr="000C4BDE">
        <w:rPr>
          <w:rFonts w:ascii="Yanone Kaffeesatz Light" w:hAnsi="Yanone Kaffeesatz Light" w:cstheme="minorHAnsi"/>
          <w:b/>
          <w:i/>
          <w:iCs/>
          <w:sz w:val="16"/>
          <w:szCs w:val="16"/>
          <w:lang w:val="pt-PT"/>
        </w:rPr>
        <w:t>ChrónicAçores: uma Circum-navegação, De Timor a Macau, Austrália, Brasil, Bragança até aos Açores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, (esgotado)" cronicando as suas viagens pelo mundo. </w:t>
      </w:r>
    </w:p>
    <w:p w14:paraId="6075E78D" w14:textId="65FCFE91" w:rsidR="008F0008" w:rsidRPr="000C4BDE" w:rsidRDefault="003326F1" w:rsidP="003326F1">
      <w:pPr>
        <w:ind w:firstLine="284"/>
        <w:jc w:val="both"/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</w:pP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Em 2011 publicou o vol. 2 da trilogia </w:t>
      </w:r>
      <w:r w:rsidR="008F0008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de Timor </w:t>
      </w:r>
      <w:r w:rsidR="00F715A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“Historiografia de um repórter</w:t>
      </w:r>
      <w:r w:rsidR="0004742F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1973-1992”</w:t>
      </w:r>
    </w:p>
    <w:p w14:paraId="169E46B6" w14:textId="0B4FA000" w:rsidR="003326F1" w:rsidRPr="000C4BDE" w:rsidRDefault="008F0008" w:rsidP="003326F1">
      <w:pPr>
        <w:ind w:firstLine="284"/>
        <w:jc w:val="both"/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</w:pP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E</w:t>
      </w:r>
      <w:r w:rsidR="003326F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m 2012 lançou a obra completa de poesia “</w:t>
      </w:r>
      <w:r w:rsidR="003326F1" w:rsidRPr="000C4BDE">
        <w:rPr>
          <w:rFonts w:ascii="Yanone Kaffeesatz Light" w:hAnsi="Yanone Kaffeesatz Light" w:cstheme="minorHAnsi"/>
          <w:b/>
          <w:i/>
          <w:iCs/>
          <w:sz w:val="16"/>
          <w:szCs w:val="16"/>
          <w:lang w:val="pt-PT"/>
        </w:rPr>
        <w:t>Crónica do Quotidiano Inútil (vol. 1 a 5)”,</w:t>
      </w:r>
      <w:r w:rsidR="003326F1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a assinalar os 40 anos de vida literária. </w:t>
      </w:r>
    </w:p>
    <w:p w14:paraId="2862F89A" w14:textId="5C559DF4" w:rsidR="0004742F" w:rsidRPr="000C4BDE" w:rsidRDefault="0004742F" w:rsidP="0004742F">
      <w:pPr>
        <w:ind w:firstLine="284"/>
        <w:jc w:val="both"/>
        <w:rPr>
          <w:rFonts w:ascii="Yanone Kaffeesatz Light" w:hAnsi="Yanone Kaffeesatz Light" w:cstheme="minorHAnsi"/>
          <w:b/>
          <w:i/>
          <w:sz w:val="16"/>
          <w:szCs w:val="16"/>
          <w:u w:val="single"/>
          <w:lang w:val="pt-PT"/>
        </w:rPr>
      </w:pP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Nesse ano 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traduziu de Valadão Serpa “</w:t>
      </w:r>
      <w:r w:rsidRPr="000C4BDE">
        <w:rPr>
          <w:rFonts w:ascii="Yanone Kaffeesatz Light" w:hAnsi="Yanone Kaffeesatz Light" w:cstheme="minorHAnsi"/>
          <w:b/>
          <w:i/>
          <w:iCs/>
          <w:sz w:val="16"/>
          <w:szCs w:val="16"/>
          <w:lang w:val="pt-PT"/>
        </w:rPr>
        <w:t>Uma pessoa só é pouca gente, o sexo e o divino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”</w:t>
      </w:r>
    </w:p>
    <w:p w14:paraId="510B67D1" w14:textId="03CAB829" w:rsidR="003326F1" w:rsidRPr="000C4BDE" w:rsidRDefault="003326F1" w:rsidP="0004742F">
      <w:pPr>
        <w:ind w:firstLine="284"/>
        <w:jc w:val="both"/>
        <w:rPr>
          <w:rFonts w:ascii="Yanone Kaffeesatz Light" w:hAnsi="Yanone Kaffeesatz Light" w:cstheme="minorHAnsi"/>
          <w:i/>
          <w:sz w:val="16"/>
          <w:szCs w:val="16"/>
          <w:lang w:val="pt-PT"/>
        </w:rPr>
      </w:pP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Em 2015 lançou a 4ª edição de “</w:t>
      </w:r>
      <w:r w:rsidRPr="000C4BDE">
        <w:rPr>
          <w:rFonts w:ascii="Yanone Kaffeesatz Light" w:hAnsi="Yanone Kaffeesatz Light" w:cstheme="minorHAnsi"/>
          <w:b/>
          <w:i/>
          <w:iCs/>
          <w:sz w:val="16"/>
          <w:szCs w:val="16"/>
          <w:lang w:val="pt-PT"/>
        </w:rPr>
        <w:t xml:space="preserve">Crónicas Austrais 1978-1998” </w:t>
      </w:r>
      <w:r w:rsidR="0004742F" w:rsidRPr="000C4BDE">
        <w:rPr>
          <w:rFonts w:ascii="Yanone Kaffeesatz Light" w:hAnsi="Yanone Kaffeesatz Light" w:cstheme="minorHAnsi"/>
          <w:bCs/>
          <w:i/>
          <w:iCs/>
          <w:sz w:val="16"/>
          <w:szCs w:val="16"/>
          <w:lang w:val="pt-PT"/>
        </w:rPr>
        <w:t>e ree</w:t>
      </w:r>
      <w:r w:rsidRPr="000C4BDE">
        <w:rPr>
          <w:rFonts w:ascii="Yanone Kaffeesatz Light" w:hAnsi="Yanone Kaffeesatz Light" w:cstheme="minorHAnsi"/>
          <w:i/>
          <w:sz w:val="16"/>
          <w:szCs w:val="16"/>
          <w:lang w:val="pt-PT"/>
        </w:rPr>
        <w:t>ditou a obra completa dos 3 volumes da “</w:t>
      </w:r>
      <w:r w:rsidRPr="000C4BDE">
        <w:rPr>
          <w:rFonts w:ascii="Yanone Kaffeesatz Light" w:hAnsi="Yanone Kaffeesatz Light" w:cstheme="minorHAnsi"/>
          <w:b/>
          <w:i/>
          <w:sz w:val="16"/>
          <w:szCs w:val="16"/>
          <w:lang w:val="pt-PT"/>
        </w:rPr>
        <w:t>Trilogia da História de Timor”</w:t>
      </w:r>
      <w:r w:rsidR="0004742F" w:rsidRPr="000C4BDE">
        <w:rPr>
          <w:rFonts w:ascii="Yanone Kaffeesatz Light" w:hAnsi="Yanone Kaffeesatz Light" w:cstheme="minorHAnsi"/>
          <w:b/>
          <w:i/>
          <w:sz w:val="16"/>
          <w:szCs w:val="16"/>
          <w:lang w:val="pt-PT"/>
        </w:rPr>
        <w:t xml:space="preserve">. </w:t>
      </w:r>
      <w:r w:rsidR="008F0008" w:rsidRPr="000C4BDE">
        <w:rPr>
          <w:rFonts w:ascii="Yanone Kaffeesatz Light" w:hAnsi="Yanone Kaffeesatz Light" w:cstheme="minorHAnsi"/>
          <w:bCs/>
          <w:i/>
          <w:sz w:val="16"/>
          <w:szCs w:val="16"/>
          <w:lang w:val="pt-PT"/>
        </w:rPr>
        <w:t>Ainda em 2015</w:t>
      </w:r>
      <w:r w:rsidRPr="000C4BDE">
        <w:rPr>
          <w:rFonts w:ascii="Yanone Kaffeesatz Light" w:hAnsi="Yanone Kaffeesatz Light" w:cstheme="minorHAnsi"/>
          <w:b/>
          <w:i/>
          <w:sz w:val="16"/>
          <w:szCs w:val="16"/>
          <w:lang w:val="pt-PT"/>
        </w:rPr>
        <w:t xml:space="preserve"> </w:t>
      </w:r>
      <w:r w:rsidRPr="000C4BDE">
        <w:rPr>
          <w:rFonts w:ascii="Yanone Kaffeesatz Light" w:hAnsi="Yanone Kaffeesatz Light" w:cstheme="minorHAnsi"/>
          <w:i/>
          <w:sz w:val="16"/>
          <w:szCs w:val="16"/>
          <w:lang w:val="pt-PT"/>
        </w:rPr>
        <w:t>fez a revisão e compilação da obra de D. Ximenes Belo, “</w:t>
      </w:r>
      <w:r w:rsidRPr="000C4BDE">
        <w:rPr>
          <w:rFonts w:ascii="Yanone Kaffeesatz Light" w:hAnsi="Yanone Kaffeesatz Light" w:cstheme="minorHAnsi"/>
          <w:b/>
          <w:i/>
          <w:sz w:val="16"/>
          <w:szCs w:val="16"/>
          <w:lang w:val="pt-PT"/>
        </w:rPr>
        <w:t>Pe. Carlos da Rocha Pereira</w:t>
      </w:r>
      <w:r w:rsidRPr="000C4BDE">
        <w:rPr>
          <w:rFonts w:ascii="Yanone Kaffeesatz Light" w:hAnsi="Yanone Kaffeesatz Light" w:cstheme="minorHAnsi"/>
          <w:i/>
          <w:sz w:val="16"/>
          <w:szCs w:val="16"/>
          <w:lang w:val="pt-PT"/>
        </w:rPr>
        <w:t>”, vol. 1 da série Missionários Açorianos em Timor.</w:t>
      </w:r>
    </w:p>
    <w:p w14:paraId="3D9AA381" w14:textId="0EA295F5" w:rsidR="003326F1" w:rsidRPr="000C4BDE" w:rsidRDefault="003326F1" w:rsidP="003326F1">
      <w:pPr>
        <w:ind w:firstLine="284"/>
        <w:jc w:val="both"/>
        <w:rPr>
          <w:rFonts w:ascii="Yanone Kaffeesatz Light" w:hAnsi="Yanone Kaffeesatz Light" w:cstheme="minorHAnsi"/>
          <w:i/>
          <w:sz w:val="16"/>
          <w:szCs w:val="16"/>
          <w:lang w:val="pt-PT"/>
        </w:rPr>
      </w:pPr>
      <w:r w:rsidRPr="000C4BDE">
        <w:rPr>
          <w:rFonts w:ascii="Yanone Kaffeesatz Light" w:hAnsi="Yanone Kaffeesatz Light" w:cstheme="minorHAnsi"/>
          <w:i/>
          <w:sz w:val="16"/>
          <w:szCs w:val="16"/>
          <w:lang w:val="pt-PT"/>
        </w:rPr>
        <w:t xml:space="preserve">Em 2017 lançou o seu </w:t>
      </w:r>
      <w:r w:rsidRPr="00E724BD">
        <w:rPr>
          <w:rFonts w:ascii="Yanone Kaffeesatz Light" w:hAnsi="Yanone Kaffeesatz Light" w:cstheme="minorHAnsi"/>
          <w:iCs/>
          <w:sz w:val="16"/>
          <w:szCs w:val="16"/>
          <w:lang w:val="pt-PT"/>
        </w:rPr>
        <w:t>opus magister “</w:t>
      </w:r>
      <w:r w:rsidRPr="000C4BDE">
        <w:rPr>
          <w:rFonts w:ascii="Yanone Kaffeesatz Light" w:hAnsi="Yanone Kaffeesatz Light" w:cstheme="minorHAnsi"/>
          <w:b/>
          <w:i/>
          <w:sz w:val="16"/>
          <w:szCs w:val="16"/>
          <w:lang w:val="pt-PT"/>
        </w:rPr>
        <w:t>Bibliografia Geral da Açorianidade</w:t>
      </w:r>
      <w:r w:rsidRPr="000C4BDE">
        <w:rPr>
          <w:rFonts w:ascii="Yanone Kaffeesatz Light" w:hAnsi="Yanone Kaffeesatz Light" w:cstheme="minorHAnsi"/>
          <w:i/>
          <w:sz w:val="16"/>
          <w:szCs w:val="16"/>
          <w:lang w:val="pt-PT"/>
        </w:rPr>
        <w:t>” em 2 vols (1600 pp. com 19</w:t>
      </w:r>
      <w:r w:rsidR="00690068" w:rsidRPr="000C4BDE">
        <w:rPr>
          <w:rFonts w:ascii="Yanone Kaffeesatz Light" w:hAnsi="Yanone Kaffeesatz Light" w:cstheme="minorHAnsi"/>
          <w:i/>
          <w:sz w:val="16"/>
          <w:szCs w:val="16"/>
          <w:lang w:val="pt-PT"/>
        </w:rPr>
        <w:t>411</w:t>
      </w:r>
      <w:r w:rsidRPr="000C4BDE">
        <w:rPr>
          <w:rFonts w:ascii="Yanone Kaffeesatz Light" w:hAnsi="Yanone Kaffeesatz Light" w:cstheme="minorHAnsi"/>
          <w:i/>
          <w:sz w:val="16"/>
          <w:szCs w:val="16"/>
          <w:lang w:val="pt-PT"/>
        </w:rPr>
        <w:t xml:space="preserve"> entradas) e teve trabalhos (ensaio e poesia) publicados. </w:t>
      </w:r>
    </w:p>
    <w:p w14:paraId="707F58E3" w14:textId="77777777" w:rsidR="003326F1" w:rsidRPr="000C4BDE" w:rsidRDefault="003326F1" w:rsidP="003326F1">
      <w:pPr>
        <w:ind w:firstLine="284"/>
        <w:rPr>
          <w:rFonts w:ascii="Yanone Kaffeesatz Light" w:hAnsi="Yanone Kaffeesatz Light" w:cstheme="minorHAnsi"/>
          <w:i/>
          <w:color w:val="545454"/>
          <w:sz w:val="16"/>
          <w:szCs w:val="16"/>
          <w:shd w:val="clear" w:color="auto" w:fill="FFFFFF"/>
        </w:rPr>
      </w:pPr>
      <w:r w:rsidRPr="000C4BDE">
        <w:rPr>
          <w:rFonts w:ascii="Yanone Kaffeesatz Light" w:hAnsi="Yanone Kaffeesatz Light" w:cstheme="minorHAnsi"/>
          <w:i/>
          <w:sz w:val="16"/>
          <w:szCs w:val="16"/>
          <w:lang w:val="pt-PT"/>
        </w:rPr>
        <w:t>Em 2017, reviu, adaptou e traduziu para inglês o livro “</w:t>
      </w:r>
      <w:r w:rsidRPr="000C4BDE">
        <w:rPr>
          <w:rFonts w:ascii="Yanone Kaffeesatz Light" w:hAnsi="Yanone Kaffeesatz Light" w:cstheme="minorHAnsi"/>
          <w:b/>
          <w:i/>
          <w:color w:val="545454"/>
          <w:sz w:val="16"/>
          <w:szCs w:val="16"/>
          <w:shd w:val="clear" w:color="auto" w:fill="FFFFFF"/>
        </w:rPr>
        <w:t>O Mundo Perdido de Timor-Leste</w:t>
      </w:r>
      <w:r w:rsidRPr="000C4BDE">
        <w:rPr>
          <w:rFonts w:ascii="Yanone Kaffeesatz Light" w:hAnsi="Yanone Kaffeesatz Light" w:cstheme="minorHAnsi"/>
          <w:i/>
          <w:color w:val="545454"/>
          <w:sz w:val="16"/>
          <w:szCs w:val="16"/>
          <w:shd w:val="clear" w:color="auto" w:fill="FFFFFF"/>
        </w:rPr>
        <w:t>” de José </w:t>
      </w:r>
      <w:r w:rsidRPr="000C4BDE">
        <w:rPr>
          <w:rStyle w:val="Emphasis"/>
          <w:rFonts w:ascii="Yanone Kaffeesatz Light" w:hAnsi="Yanone Kaffeesatz Light" w:cstheme="minorHAnsi"/>
          <w:bCs/>
          <w:iCs w:val="0"/>
          <w:color w:val="6A6A6A"/>
          <w:sz w:val="16"/>
          <w:szCs w:val="16"/>
          <w:shd w:val="clear" w:color="auto" w:fill="FFFFFF"/>
        </w:rPr>
        <w:t>Ramos</w:t>
      </w:r>
      <w:r w:rsidRPr="000C4BDE">
        <w:rPr>
          <w:rFonts w:ascii="Yanone Kaffeesatz Light" w:hAnsi="Yanone Kaffeesatz Light" w:cstheme="minorHAnsi"/>
          <w:color w:val="545454"/>
          <w:sz w:val="16"/>
          <w:szCs w:val="16"/>
          <w:shd w:val="clear" w:color="auto" w:fill="FFFFFF"/>
        </w:rPr>
        <w:t>-</w:t>
      </w:r>
      <w:r w:rsidRPr="000C4BDE">
        <w:rPr>
          <w:rStyle w:val="Emphasis"/>
          <w:rFonts w:ascii="Yanone Kaffeesatz Light" w:hAnsi="Yanone Kaffeesatz Light" w:cstheme="minorHAnsi"/>
          <w:bCs/>
          <w:iCs w:val="0"/>
          <w:color w:val="6A6A6A"/>
          <w:sz w:val="16"/>
          <w:szCs w:val="16"/>
          <w:shd w:val="clear" w:color="auto" w:fill="FFFFFF"/>
        </w:rPr>
        <w:t>Horta</w:t>
      </w:r>
      <w:r w:rsidRPr="000C4BDE">
        <w:rPr>
          <w:rFonts w:ascii="Yanone Kaffeesatz Light" w:hAnsi="Yanone Kaffeesatz Light" w:cstheme="minorHAnsi"/>
          <w:i/>
          <w:color w:val="545454"/>
          <w:sz w:val="16"/>
          <w:szCs w:val="16"/>
          <w:shd w:val="clear" w:color="auto" w:fill="FFFFFF"/>
        </w:rPr>
        <w:t> e Patricia Vickers-Rich.</w:t>
      </w:r>
    </w:p>
    <w:p w14:paraId="6081F22D" w14:textId="77777777" w:rsidR="003326F1" w:rsidRPr="000C4BDE" w:rsidRDefault="003326F1" w:rsidP="003326F1">
      <w:pPr>
        <w:ind w:firstLine="284"/>
        <w:jc w:val="both"/>
        <w:rPr>
          <w:rFonts w:ascii="Yanone Kaffeesatz Light" w:hAnsi="Yanone Kaffeesatz Light" w:cstheme="minorHAnsi"/>
          <w:i/>
          <w:sz w:val="16"/>
          <w:szCs w:val="16"/>
          <w:lang w:val="pt-PT"/>
        </w:rPr>
      </w:pPr>
      <w:r w:rsidRPr="000C4BDE">
        <w:rPr>
          <w:rFonts w:ascii="Yanone Kaffeesatz Light" w:hAnsi="Yanone Kaffeesatz Light" w:cstheme="minorHAnsi"/>
          <w:i/>
          <w:color w:val="545454"/>
          <w:sz w:val="16"/>
          <w:szCs w:val="16"/>
          <w:shd w:val="clear" w:color="auto" w:fill="FFFFFF"/>
        </w:rPr>
        <w:t xml:space="preserve"> </w:t>
      </w:r>
      <w:r w:rsidRPr="000C4BDE">
        <w:rPr>
          <w:rFonts w:ascii="Yanone Kaffeesatz Light" w:hAnsi="Yanone Kaffeesatz Light" w:cstheme="minorHAnsi"/>
          <w:i/>
          <w:sz w:val="16"/>
          <w:szCs w:val="16"/>
          <w:lang w:val="pt-PT"/>
        </w:rPr>
        <w:t>Lançou em 2018 “</w:t>
      </w:r>
      <w:r w:rsidRPr="000C4BDE">
        <w:rPr>
          <w:rFonts w:ascii="Yanone Kaffeesatz Light" w:hAnsi="Yanone Kaffeesatz Light" w:cstheme="minorHAnsi"/>
          <w:b/>
          <w:i/>
          <w:sz w:val="16"/>
          <w:szCs w:val="16"/>
          <w:lang w:val="pt-PT"/>
        </w:rPr>
        <w:t>Fotoemas”</w:t>
      </w:r>
      <w:r w:rsidRPr="000C4BDE">
        <w:rPr>
          <w:rFonts w:ascii="Yanone Kaffeesatz Light" w:hAnsi="Yanone Kaffeesatz Light" w:cstheme="minorHAnsi"/>
          <w:i/>
          <w:sz w:val="16"/>
          <w:szCs w:val="16"/>
          <w:lang w:val="pt-PT"/>
        </w:rPr>
        <w:t xml:space="preserve">, foto e-book, com fotos de Fátima Salcedo e poemas seus </w:t>
      </w:r>
      <w:hyperlink r:id="rId12" w:history="1">
        <w:r w:rsidRPr="000C4BDE">
          <w:rPr>
            <w:rStyle w:val="Hyperlink"/>
            <w:rFonts w:ascii="Yanone Kaffeesatz Light" w:hAnsi="Yanone Kaffeesatz Light" w:cstheme="minorHAnsi"/>
            <w:i/>
            <w:sz w:val="16"/>
            <w:szCs w:val="16"/>
            <w:lang w:val="pt-PT"/>
          </w:rPr>
          <w:t>http://www.blurb.com/books/8752953-fotoemas</w:t>
        </w:r>
      </w:hyperlink>
    </w:p>
    <w:p w14:paraId="74348FF8" w14:textId="0DD39266" w:rsidR="003326F1" w:rsidRPr="000C4BDE" w:rsidRDefault="003326F1" w:rsidP="00690068">
      <w:pPr>
        <w:ind w:firstLine="284"/>
        <w:jc w:val="both"/>
        <w:rPr>
          <w:rFonts w:ascii="Yanone Kaffeesatz Light" w:hAnsi="Yanone Kaffeesatz Light" w:cstheme="minorHAnsi"/>
          <w:bCs/>
          <w:i/>
          <w:iCs/>
          <w:sz w:val="16"/>
          <w:szCs w:val="16"/>
          <w:lang w:val="pt-PT"/>
        </w:rPr>
      </w:pPr>
      <w:r w:rsidRPr="000C4BDE">
        <w:rPr>
          <w:rFonts w:ascii="Yanone Kaffeesatz Light" w:hAnsi="Yanone Kaffeesatz Light" w:cstheme="minorHAnsi"/>
          <w:i/>
          <w:sz w:val="16"/>
          <w:szCs w:val="16"/>
          <w:lang w:val="pt-PT"/>
        </w:rPr>
        <w:t>Em 2018, fez a revisão e compilação d</w:t>
      </w:r>
      <w:r w:rsidR="00690068" w:rsidRPr="000C4BDE">
        <w:rPr>
          <w:rFonts w:ascii="Yanone Kaffeesatz Light" w:hAnsi="Yanone Kaffeesatz Light" w:cstheme="minorHAnsi"/>
          <w:i/>
          <w:sz w:val="16"/>
          <w:szCs w:val="16"/>
          <w:lang w:val="pt-PT"/>
        </w:rPr>
        <w:t>o volume 2 d</w:t>
      </w:r>
      <w:r w:rsidRPr="000C4BDE">
        <w:rPr>
          <w:rFonts w:ascii="Yanone Kaffeesatz Light" w:hAnsi="Yanone Kaffeesatz Light" w:cstheme="minorHAnsi"/>
          <w:i/>
          <w:sz w:val="16"/>
          <w:szCs w:val="16"/>
          <w:lang w:val="pt-PT"/>
        </w:rPr>
        <w:t>e</w:t>
      </w:r>
      <w:r w:rsidRPr="000C4BDE">
        <w:rPr>
          <w:rFonts w:ascii="Yanone Kaffeesatz Light" w:hAnsi="Yanone Kaffeesatz Light" w:cstheme="minorHAnsi"/>
          <w:b/>
          <w:i/>
          <w:sz w:val="16"/>
          <w:szCs w:val="16"/>
          <w:lang w:val="pt-PT"/>
        </w:rPr>
        <w:t xml:space="preserve"> “</w:t>
      </w:r>
      <w:r w:rsidRPr="000C4BDE">
        <w:rPr>
          <w:rFonts w:ascii="Yanone Kaffeesatz Light" w:hAnsi="Yanone Kaffeesatz Light" w:cstheme="minorHAnsi"/>
          <w:bCs/>
          <w:i/>
          <w:sz w:val="16"/>
          <w:szCs w:val="16"/>
          <w:lang w:val="pt-PT"/>
        </w:rPr>
        <w:t>Missionários açorianos em Timor” de D. Ximenes Belo</w:t>
      </w:r>
      <w:r w:rsidR="00690068" w:rsidRPr="000C4BDE">
        <w:rPr>
          <w:rFonts w:ascii="Yanone Kaffeesatz Light" w:hAnsi="Yanone Kaffeesatz Light" w:cstheme="minorHAnsi"/>
          <w:bCs/>
          <w:i/>
          <w:sz w:val="16"/>
          <w:szCs w:val="16"/>
          <w:lang w:val="pt-PT"/>
        </w:rPr>
        <w:t xml:space="preserve"> e</w:t>
      </w:r>
      <w:r w:rsidRPr="000C4BDE">
        <w:rPr>
          <w:rFonts w:ascii="Yanone Kaffeesatz Light" w:hAnsi="Yanone Kaffeesatz Light" w:cstheme="minorHAnsi"/>
          <w:bCs/>
          <w:i/>
          <w:sz w:val="16"/>
          <w:szCs w:val="16"/>
          <w:lang w:val="pt-PT"/>
        </w:rPr>
        <w:t xml:space="preserve"> finalizou a primeira versão (online) vol. 3 e 4 de “ChrónicAçores uma circum-navegação:</w:t>
      </w:r>
      <w:r w:rsidRPr="000C4BDE">
        <w:rPr>
          <w:rFonts w:ascii="Yanone Kaffeesatz Light" w:hAnsi="Yanone Kaffeesatz Light" w:cstheme="minorHAnsi"/>
          <w:bCs/>
          <w:i/>
          <w:iCs/>
          <w:sz w:val="16"/>
          <w:szCs w:val="16"/>
          <w:lang w:val="pt-PT"/>
        </w:rPr>
        <w:t xml:space="preserve"> De Timor a Macau, Austrália, Brasil, Bragança até aos Açores”</w:t>
      </w:r>
      <w:r w:rsidR="00690068" w:rsidRPr="000C4BDE">
        <w:rPr>
          <w:rFonts w:ascii="Yanone Kaffeesatz Light" w:hAnsi="Yanone Kaffeesatz Light" w:cstheme="minorHAnsi"/>
          <w:bCs/>
          <w:i/>
          <w:sz w:val="16"/>
          <w:szCs w:val="16"/>
          <w:lang w:val="pt-PT"/>
        </w:rPr>
        <w:t xml:space="preserve">. </w:t>
      </w:r>
      <w:r w:rsidR="008F0008" w:rsidRPr="000C4BDE">
        <w:rPr>
          <w:rFonts w:ascii="Yanone Kaffeesatz Light" w:hAnsi="Yanone Kaffeesatz Light" w:cstheme="minorHAnsi"/>
          <w:bCs/>
          <w:i/>
          <w:sz w:val="16"/>
          <w:szCs w:val="16"/>
          <w:lang w:val="pt-PT"/>
        </w:rPr>
        <w:t xml:space="preserve">Ainda em 2018 completou </w:t>
      </w:r>
      <w:r w:rsidRPr="000C4BDE">
        <w:rPr>
          <w:rFonts w:ascii="Yanone Kaffeesatz Light" w:hAnsi="Yanone Kaffeesatz Light" w:cstheme="minorHAnsi"/>
          <w:bCs/>
          <w:i/>
          <w:sz w:val="16"/>
          <w:szCs w:val="16"/>
          <w:lang w:val="pt-PT"/>
        </w:rPr>
        <w:t xml:space="preserve">o volume 6 de </w:t>
      </w:r>
      <w:r w:rsidRPr="000C4BDE">
        <w:rPr>
          <w:rFonts w:ascii="Yanone Kaffeesatz Light" w:hAnsi="Yanone Kaffeesatz Light" w:cstheme="minorHAnsi"/>
          <w:bCs/>
          <w:i/>
          <w:iCs/>
          <w:sz w:val="16"/>
          <w:szCs w:val="16"/>
          <w:lang w:val="pt-PT"/>
        </w:rPr>
        <w:t xml:space="preserve">Crónica do Quotidiano Inútil (Obras completas de poesia). </w:t>
      </w:r>
    </w:p>
    <w:p w14:paraId="1F842551" w14:textId="77777777" w:rsidR="003326F1" w:rsidRPr="000C4BDE" w:rsidRDefault="003326F1" w:rsidP="008F0008">
      <w:pPr>
        <w:ind w:firstLine="284"/>
        <w:jc w:val="both"/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</w:pP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É Editor dos </w:t>
      </w:r>
      <w:r w:rsidRPr="000C4BDE">
        <w:rPr>
          <w:rFonts w:ascii="Yanone Kaffeesatz Light" w:hAnsi="Yanone Kaffeesatz Light" w:cstheme="minorHAnsi"/>
          <w:b/>
          <w:i/>
          <w:iCs/>
          <w:sz w:val="16"/>
          <w:szCs w:val="16"/>
          <w:lang w:val="pt-PT"/>
        </w:rPr>
        <w:t>Cadernos (de Estudos) Açorianos da AICL,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publicação online.</w:t>
      </w:r>
    </w:p>
    <w:p w14:paraId="0D58AB97" w14:textId="16D44F21" w:rsidR="003326F1" w:rsidRPr="000C4BDE" w:rsidRDefault="003326F1" w:rsidP="00690068">
      <w:pPr>
        <w:ind w:firstLine="284"/>
        <w:jc w:val="both"/>
        <w:rPr>
          <w:rFonts w:ascii="Yanone Kaffeesatz Light" w:hAnsi="Yanone Kaffeesatz Light" w:cstheme="minorHAnsi"/>
          <w:bCs/>
          <w:i/>
          <w:iCs/>
          <w:sz w:val="16"/>
          <w:szCs w:val="16"/>
        </w:rPr>
      </w:pP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Em 2019 foi </w:t>
      </w:r>
      <w:r w:rsidR="008F0008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nomeado</w:t>
      </w:r>
      <w:r w:rsidRPr="000C4BDE">
        <w:rPr>
          <w:rFonts w:ascii="Yanone Kaffeesatz Light" w:hAnsi="Yanone Kaffeesatz Light" w:cstheme="minorHAnsi"/>
          <w:bCs/>
          <w:i/>
          <w:iCs/>
          <w:sz w:val="16"/>
          <w:szCs w:val="16"/>
        </w:rPr>
        <w:t xml:space="preserve"> Vice-Presidente para a Oceânia do Movimento Poetas do Mundo </w:t>
      </w:r>
      <w:r w:rsidR="00690068" w:rsidRPr="000C4BDE">
        <w:rPr>
          <w:rFonts w:ascii="Yanone Kaffeesatz Light" w:hAnsi="Yanone Kaffeesatz Light" w:cstheme="minorHAnsi"/>
          <w:bCs/>
          <w:i/>
          <w:iCs/>
          <w:sz w:val="16"/>
          <w:szCs w:val="16"/>
        </w:rPr>
        <w:t>e</w:t>
      </w:r>
      <w:r w:rsidRPr="000C4BDE">
        <w:rPr>
          <w:rFonts w:ascii="Yanone Kaffeesatz Light" w:hAnsi="Yanone Kaffeesatz Light" w:cstheme="minorHAnsi"/>
          <w:bCs/>
          <w:i/>
          <w:iCs/>
          <w:sz w:val="16"/>
          <w:szCs w:val="16"/>
        </w:rPr>
        <w:t xml:space="preserve"> foi admitido como membro do Pen International (Açores)</w:t>
      </w:r>
    </w:p>
    <w:p w14:paraId="02D621DA" w14:textId="0D9B6663" w:rsidR="008F0008" w:rsidRPr="000C4BDE" w:rsidRDefault="003326F1" w:rsidP="000C4BDE">
      <w:pPr>
        <w:ind w:firstLine="426"/>
        <w:jc w:val="both"/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</w:pP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Preside, desde 2010, à Direção da Associação Internacional dos Colóquios da Lusofonia que organiza desde 2001, Colóquios da Lusofonia (3</w:t>
      </w:r>
      <w:r w:rsidR="000C4BDE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8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edições).</w:t>
      </w:r>
      <w:r w:rsidR="008F0008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</w:t>
      </w:r>
    </w:p>
    <w:p w14:paraId="0A429561" w14:textId="328C390A" w:rsidR="004F7448" w:rsidRPr="000C4BDE" w:rsidRDefault="000C4BDE" w:rsidP="000C4BDE">
      <w:pPr>
        <w:ind w:firstLine="426"/>
        <w:jc w:val="both"/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</w:pP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Em 2022</w:t>
      </w:r>
      <w:r w:rsidR="008F0008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</w:t>
      </w:r>
      <w:r w:rsidR="004F7448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comemorou 50 anos de vida literária com três livros </w:t>
      </w:r>
      <w:r w:rsidR="004F7448" w:rsidRPr="000C4BDE">
        <w:rPr>
          <w:rFonts w:ascii="Yanone Kaffeesatz Light" w:hAnsi="Yanone Kaffeesatz Light" w:cstheme="minorHAnsi"/>
          <w:b/>
          <w:bCs/>
          <w:i/>
          <w:iCs/>
          <w:sz w:val="16"/>
          <w:szCs w:val="16"/>
          <w:lang w:val="pt-PT"/>
        </w:rPr>
        <w:t>Crónica do quotidiano Inútil (obras completas de poesia vols 1 a 6)</w:t>
      </w:r>
      <w:r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; </w:t>
      </w:r>
      <w:r w:rsidR="004F7448" w:rsidRPr="000C4BDE">
        <w:rPr>
          <w:rFonts w:ascii="Yanone Kaffeesatz Light" w:hAnsi="Yanone Kaffeesatz Light" w:cstheme="minorHAnsi"/>
          <w:b/>
          <w:bCs/>
          <w:i/>
          <w:iCs/>
          <w:sz w:val="16"/>
          <w:szCs w:val="16"/>
          <w:lang w:val="pt-PT"/>
        </w:rPr>
        <w:t>ChrónicAçores</w:t>
      </w:r>
      <w:r w:rsidRPr="000C4BDE">
        <w:rPr>
          <w:rFonts w:ascii="Yanone Kaffeesatz Light" w:hAnsi="Yanone Kaffeesatz Light" w:cstheme="minorHAnsi"/>
          <w:b/>
          <w:bCs/>
          <w:i/>
          <w:iCs/>
          <w:sz w:val="16"/>
          <w:szCs w:val="16"/>
          <w:lang w:val="pt-PT"/>
        </w:rPr>
        <w:t>: uma circum-navegação,</w:t>
      </w:r>
      <w:r w:rsidR="004F7448" w:rsidRPr="000C4BDE">
        <w:rPr>
          <w:rFonts w:ascii="Yanone Kaffeesatz Light" w:hAnsi="Yanone Kaffeesatz Light" w:cstheme="minorHAnsi"/>
          <w:b/>
          <w:bCs/>
          <w:i/>
          <w:iCs/>
          <w:sz w:val="16"/>
          <w:szCs w:val="16"/>
          <w:lang w:val="pt-PT"/>
        </w:rPr>
        <w:t xml:space="preserve"> 1949-2005, vol</w:t>
      </w:r>
      <w:r w:rsidRPr="000C4BDE">
        <w:rPr>
          <w:rFonts w:ascii="Yanone Kaffeesatz Light" w:hAnsi="Yanone Kaffeesatz Light" w:cstheme="minorHAnsi"/>
          <w:b/>
          <w:bCs/>
          <w:i/>
          <w:iCs/>
          <w:sz w:val="16"/>
          <w:szCs w:val="16"/>
          <w:lang w:val="pt-PT"/>
        </w:rPr>
        <w:t>.</w:t>
      </w:r>
      <w:r w:rsidR="004F7448" w:rsidRPr="000C4BDE">
        <w:rPr>
          <w:rFonts w:ascii="Yanone Kaffeesatz Light" w:hAnsi="Yanone Kaffeesatz Light" w:cstheme="minorHAnsi"/>
          <w:b/>
          <w:bCs/>
          <w:i/>
          <w:iCs/>
          <w:sz w:val="16"/>
          <w:szCs w:val="16"/>
          <w:lang w:val="pt-PT"/>
        </w:rPr>
        <w:t xml:space="preserve"> 5, </w:t>
      </w:r>
      <w:r w:rsidRPr="000C4BDE">
        <w:rPr>
          <w:rFonts w:ascii="Yanone Kaffeesatz Light" w:hAnsi="Yanone Kaffeesatz Light" w:cstheme="minorHAnsi"/>
          <w:b/>
          <w:bCs/>
          <w:i/>
          <w:iCs/>
          <w:sz w:val="16"/>
          <w:szCs w:val="16"/>
          <w:lang w:val="pt-PT"/>
        </w:rPr>
        <w:t>Liames e Epifanias Autobiográficas</w:t>
      </w:r>
      <w:r>
        <w:rPr>
          <w:rFonts w:ascii="Yanone Kaffeesatz Light" w:hAnsi="Yanone Kaffeesatz Light" w:cstheme="minorHAnsi"/>
          <w:b/>
          <w:bCs/>
          <w:i/>
          <w:iCs/>
          <w:sz w:val="16"/>
          <w:szCs w:val="16"/>
          <w:lang w:val="pt-PT"/>
        </w:rPr>
        <w:t>;</w:t>
      </w:r>
      <w:r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e</w:t>
      </w:r>
      <w:r w:rsidR="004F7448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 xml:space="preserve"> </w:t>
      </w:r>
      <w:r w:rsidR="004F7448" w:rsidRPr="000C4BDE">
        <w:rPr>
          <w:rFonts w:ascii="Yanone Kaffeesatz Light" w:hAnsi="Yanone Kaffeesatz Light" w:cstheme="minorHAnsi"/>
          <w:b/>
          <w:bCs/>
          <w:i/>
          <w:iCs/>
          <w:sz w:val="16"/>
          <w:szCs w:val="16"/>
          <w:lang w:val="pt-PT"/>
        </w:rPr>
        <w:t>ChrónicAçores</w:t>
      </w:r>
      <w:r w:rsidRPr="000C4BDE">
        <w:rPr>
          <w:rFonts w:ascii="Yanone Kaffeesatz Light" w:hAnsi="Yanone Kaffeesatz Light" w:cstheme="minorHAnsi"/>
          <w:b/>
          <w:bCs/>
          <w:i/>
          <w:iCs/>
          <w:sz w:val="16"/>
          <w:szCs w:val="16"/>
          <w:lang w:val="pt-PT"/>
        </w:rPr>
        <w:t>: uma circum-navegação,</w:t>
      </w:r>
      <w:r w:rsidR="004F7448" w:rsidRPr="000C4BDE">
        <w:rPr>
          <w:rFonts w:ascii="Yanone Kaffeesatz Light" w:hAnsi="Yanone Kaffeesatz Light" w:cstheme="minorHAnsi"/>
          <w:b/>
          <w:bCs/>
          <w:i/>
          <w:iCs/>
          <w:sz w:val="16"/>
          <w:szCs w:val="16"/>
          <w:lang w:val="pt-PT"/>
        </w:rPr>
        <w:t xml:space="preserve"> 2005-2021, vol</w:t>
      </w:r>
      <w:r w:rsidRPr="000C4BDE">
        <w:rPr>
          <w:rFonts w:ascii="Yanone Kaffeesatz Light" w:hAnsi="Yanone Kaffeesatz Light" w:cstheme="minorHAnsi"/>
          <w:b/>
          <w:bCs/>
          <w:i/>
          <w:iCs/>
          <w:sz w:val="16"/>
          <w:szCs w:val="16"/>
          <w:lang w:val="pt-PT"/>
        </w:rPr>
        <w:t>.</w:t>
      </w:r>
      <w:r w:rsidR="004F7448" w:rsidRPr="000C4BDE">
        <w:rPr>
          <w:rFonts w:ascii="Yanone Kaffeesatz Light" w:hAnsi="Yanone Kaffeesatz Light" w:cstheme="minorHAnsi"/>
          <w:b/>
          <w:bCs/>
          <w:i/>
          <w:iCs/>
          <w:sz w:val="16"/>
          <w:szCs w:val="16"/>
          <w:lang w:val="pt-PT"/>
        </w:rPr>
        <w:t xml:space="preserve"> 6, </w:t>
      </w:r>
      <w:r w:rsidRPr="000C4BDE">
        <w:rPr>
          <w:rFonts w:ascii="Yanone Kaffeesatz Light" w:hAnsi="Yanone Kaffeesatz Light" w:cstheme="minorHAnsi"/>
          <w:b/>
          <w:bCs/>
          <w:i/>
          <w:iCs/>
          <w:sz w:val="16"/>
          <w:szCs w:val="16"/>
          <w:lang w:val="pt-PT"/>
        </w:rPr>
        <w:t>Alumbramento, Crónicas do Éden</w:t>
      </w:r>
      <w:r w:rsidR="004F7448" w:rsidRPr="000C4BDE">
        <w:rPr>
          <w:rFonts w:ascii="Yanone Kaffeesatz Light" w:hAnsi="Yanone Kaffeesatz Light" w:cstheme="minorHAnsi"/>
          <w:i/>
          <w:iCs/>
          <w:sz w:val="16"/>
          <w:szCs w:val="16"/>
          <w:lang w:val="pt-PT"/>
        </w:rPr>
        <w:t>, todas editadas pela Letras Lavadas</w:t>
      </w:r>
      <w:bookmarkEnd w:id="0"/>
    </w:p>
    <w:sectPr w:rsidR="004F7448" w:rsidRPr="000C4BDE" w:rsidSect="009A1A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none Kaffeesatz Light">
    <w:panose1 w:val="02000000000000000000"/>
    <w:charset w:val="00"/>
    <w:family w:val="auto"/>
    <w:pitch w:val="variable"/>
    <w:sig w:usb0="800000AF" w:usb1="4000204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36164"/>
    <w:multiLevelType w:val="hybridMultilevel"/>
    <w:tmpl w:val="062AD844"/>
    <w:lvl w:ilvl="0" w:tplc="5BCC36A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18DC"/>
    <w:multiLevelType w:val="hybridMultilevel"/>
    <w:tmpl w:val="B150DC54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30190">
    <w:abstractNumId w:val="0"/>
  </w:num>
  <w:num w:numId="2" w16cid:durableId="1576282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ztzAxN7UwMDcyMbFQ0lEKTi0uzszPAykwqQUA3y9+iiwAAAA="/>
  </w:docVars>
  <w:rsids>
    <w:rsidRoot w:val="00390179"/>
    <w:rsid w:val="00043843"/>
    <w:rsid w:val="0004394A"/>
    <w:rsid w:val="0004742F"/>
    <w:rsid w:val="000A064B"/>
    <w:rsid w:val="000A5256"/>
    <w:rsid w:val="000C4BDE"/>
    <w:rsid w:val="000C7F1A"/>
    <w:rsid w:val="000D2DAF"/>
    <w:rsid w:val="000D3E8A"/>
    <w:rsid w:val="000E5366"/>
    <w:rsid w:val="000F7287"/>
    <w:rsid w:val="00126DBA"/>
    <w:rsid w:val="00154D1D"/>
    <w:rsid w:val="001767A5"/>
    <w:rsid w:val="00190AC8"/>
    <w:rsid w:val="001A03AA"/>
    <w:rsid w:val="001B28E6"/>
    <w:rsid w:val="001C2DE7"/>
    <w:rsid w:val="001D4546"/>
    <w:rsid w:val="001E08B0"/>
    <w:rsid w:val="001E5F22"/>
    <w:rsid w:val="001F5CCD"/>
    <w:rsid w:val="002622C7"/>
    <w:rsid w:val="00267760"/>
    <w:rsid w:val="00271F45"/>
    <w:rsid w:val="002820CD"/>
    <w:rsid w:val="002820F1"/>
    <w:rsid w:val="00297141"/>
    <w:rsid w:val="002A4D77"/>
    <w:rsid w:val="002E614C"/>
    <w:rsid w:val="00317536"/>
    <w:rsid w:val="003326F1"/>
    <w:rsid w:val="003551CD"/>
    <w:rsid w:val="00371FE6"/>
    <w:rsid w:val="00372045"/>
    <w:rsid w:val="00372B06"/>
    <w:rsid w:val="003871D2"/>
    <w:rsid w:val="00390179"/>
    <w:rsid w:val="003A3B64"/>
    <w:rsid w:val="003D63CB"/>
    <w:rsid w:val="004074DE"/>
    <w:rsid w:val="00416148"/>
    <w:rsid w:val="00441DE4"/>
    <w:rsid w:val="004B11C6"/>
    <w:rsid w:val="004B5498"/>
    <w:rsid w:val="004C4778"/>
    <w:rsid w:val="004F7448"/>
    <w:rsid w:val="0050231F"/>
    <w:rsid w:val="00520B45"/>
    <w:rsid w:val="00524144"/>
    <w:rsid w:val="00526B29"/>
    <w:rsid w:val="00575969"/>
    <w:rsid w:val="00582940"/>
    <w:rsid w:val="00586463"/>
    <w:rsid w:val="00586584"/>
    <w:rsid w:val="005B7283"/>
    <w:rsid w:val="005E4459"/>
    <w:rsid w:val="005F046A"/>
    <w:rsid w:val="00642DFB"/>
    <w:rsid w:val="00682686"/>
    <w:rsid w:val="00690068"/>
    <w:rsid w:val="00692205"/>
    <w:rsid w:val="0069622F"/>
    <w:rsid w:val="006D4285"/>
    <w:rsid w:val="006E5B14"/>
    <w:rsid w:val="00714D01"/>
    <w:rsid w:val="00757B5E"/>
    <w:rsid w:val="007B517E"/>
    <w:rsid w:val="0080380D"/>
    <w:rsid w:val="008058D9"/>
    <w:rsid w:val="0081762C"/>
    <w:rsid w:val="008208D5"/>
    <w:rsid w:val="00843E7A"/>
    <w:rsid w:val="008604DA"/>
    <w:rsid w:val="008A30ED"/>
    <w:rsid w:val="008C0365"/>
    <w:rsid w:val="008C3092"/>
    <w:rsid w:val="008C4133"/>
    <w:rsid w:val="008F0008"/>
    <w:rsid w:val="0095163F"/>
    <w:rsid w:val="00954ADD"/>
    <w:rsid w:val="00992A6E"/>
    <w:rsid w:val="00997EF9"/>
    <w:rsid w:val="009B3121"/>
    <w:rsid w:val="009F111A"/>
    <w:rsid w:val="009F14C3"/>
    <w:rsid w:val="00A17613"/>
    <w:rsid w:val="00A34D50"/>
    <w:rsid w:val="00A37013"/>
    <w:rsid w:val="00A52B08"/>
    <w:rsid w:val="00A67D70"/>
    <w:rsid w:val="00AB3D86"/>
    <w:rsid w:val="00AF1B82"/>
    <w:rsid w:val="00AF5BD6"/>
    <w:rsid w:val="00B158A9"/>
    <w:rsid w:val="00B17484"/>
    <w:rsid w:val="00B3013B"/>
    <w:rsid w:val="00B313DF"/>
    <w:rsid w:val="00B95CE2"/>
    <w:rsid w:val="00B9798F"/>
    <w:rsid w:val="00BD252D"/>
    <w:rsid w:val="00BD657D"/>
    <w:rsid w:val="00BE0CCB"/>
    <w:rsid w:val="00BE1792"/>
    <w:rsid w:val="00C10B05"/>
    <w:rsid w:val="00C15323"/>
    <w:rsid w:val="00C2278B"/>
    <w:rsid w:val="00C33B17"/>
    <w:rsid w:val="00C35DC2"/>
    <w:rsid w:val="00C62DF6"/>
    <w:rsid w:val="00C719F6"/>
    <w:rsid w:val="00CA0999"/>
    <w:rsid w:val="00CA73EF"/>
    <w:rsid w:val="00CB63EC"/>
    <w:rsid w:val="00CD73E5"/>
    <w:rsid w:val="00CF44DD"/>
    <w:rsid w:val="00D047D1"/>
    <w:rsid w:val="00D1665D"/>
    <w:rsid w:val="00D2169B"/>
    <w:rsid w:val="00D71842"/>
    <w:rsid w:val="00DD13CB"/>
    <w:rsid w:val="00DD51CC"/>
    <w:rsid w:val="00E230C8"/>
    <w:rsid w:val="00E41149"/>
    <w:rsid w:val="00E55B13"/>
    <w:rsid w:val="00E724BD"/>
    <w:rsid w:val="00E85561"/>
    <w:rsid w:val="00EC7F54"/>
    <w:rsid w:val="00ED3B1E"/>
    <w:rsid w:val="00F36235"/>
    <w:rsid w:val="00F65094"/>
    <w:rsid w:val="00F6797C"/>
    <w:rsid w:val="00F702C9"/>
    <w:rsid w:val="00F715A1"/>
    <w:rsid w:val="00F71B9D"/>
    <w:rsid w:val="00FA10C6"/>
    <w:rsid w:val="00FB416A"/>
    <w:rsid w:val="00FE0EA0"/>
    <w:rsid w:val="00FF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03AC"/>
  <w15:chartTrackingRefBased/>
  <w15:docId w15:val="{6D45B9FA-73B5-4545-8B5F-5D3B5178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CCB"/>
    <w:pPr>
      <w:spacing w:after="0" w:line="240" w:lineRule="auto"/>
    </w:pPr>
    <w:rPr>
      <w:rFonts w:eastAsiaTheme="minorEastAsia"/>
      <w:lang w:val="pt-BR" w:eastAsia="ja-JP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ED3B1E"/>
    <w:pPr>
      <w:pBdr>
        <w:top w:val="dotted" w:sz="6" w:space="2" w:color="44546A" w:themeColor="text2"/>
      </w:pBdr>
      <w:spacing w:before="200" w:line="264" w:lineRule="auto"/>
      <w:outlineLvl w:val="3"/>
    </w:pPr>
    <w:rPr>
      <w:rFonts w:asciiTheme="majorHAnsi" w:eastAsiaTheme="majorEastAsia" w:hAnsiTheme="majorHAnsi" w:cstheme="majorBidi"/>
      <w:b/>
      <w:caps/>
      <w:color w:val="323E4F" w:themeColor="text2" w:themeShade="BF"/>
      <w:spacing w:val="1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3E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autoRedefine/>
    <w:unhideWhenUsed/>
    <w:qFormat/>
    <w:rsid w:val="00BE0CCB"/>
    <w:pPr>
      <w:spacing w:before="200"/>
      <w:ind w:firstLine="426"/>
      <w:outlineLvl w:val="8"/>
    </w:pPr>
    <w:rPr>
      <w:rFonts w:asciiTheme="majorHAnsi" w:eastAsiaTheme="majorEastAsia" w:hAnsiTheme="majorHAnsi" w:cstheme="majorBidi"/>
      <w:b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D3B1E"/>
    <w:rPr>
      <w:rFonts w:asciiTheme="majorHAnsi" w:eastAsiaTheme="majorEastAsia" w:hAnsiTheme="majorHAnsi" w:cstheme="majorBidi"/>
      <w:b/>
      <w:caps/>
      <w:color w:val="323E4F" w:themeColor="text2" w:themeShade="BF"/>
      <w:spacing w:val="10"/>
      <w:sz w:val="24"/>
      <w:lang w:eastAsia="ja-JP"/>
    </w:rPr>
  </w:style>
  <w:style w:type="character" w:customStyle="1" w:styleId="Heading9Char">
    <w:name w:val="Heading 9 Char"/>
    <w:basedOn w:val="DefaultParagraphFont"/>
    <w:link w:val="Heading9"/>
    <w:rsid w:val="00BE0CCB"/>
    <w:rPr>
      <w:rFonts w:asciiTheme="majorHAnsi" w:eastAsiaTheme="majorEastAsia" w:hAnsiTheme="majorHAnsi" w:cstheme="majorBidi"/>
      <w:b/>
      <w:i/>
      <w:iCs/>
      <w:caps/>
      <w:spacing w:val="10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3901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4D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55B13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3E5"/>
    <w:rPr>
      <w:rFonts w:asciiTheme="majorHAnsi" w:eastAsiaTheme="majorEastAsia" w:hAnsiTheme="majorHAnsi" w:cstheme="majorBidi"/>
      <w:color w:val="1F4D78" w:themeColor="accent1" w:themeShade="7F"/>
      <w:lang w:val="pt-BR" w:eastAsia="ja-JP"/>
    </w:rPr>
  </w:style>
  <w:style w:type="table" w:styleId="TableGrid">
    <w:name w:val="Table Grid"/>
    <w:basedOn w:val="TableNormal"/>
    <w:uiPriority w:val="39"/>
    <w:rsid w:val="00CD73E5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aliases w:val="Azul"/>
    <w:basedOn w:val="DefaultParagraphFont"/>
    <w:uiPriority w:val="20"/>
    <w:qFormat/>
    <w:rsid w:val="002E614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6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65D"/>
    <w:rPr>
      <w:rFonts w:ascii="Segoe UI" w:eastAsiaTheme="minorEastAsia" w:hAnsi="Segoe UI" w:cs="Segoe UI"/>
      <w:sz w:val="18"/>
      <w:szCs w:val="18"/>
      <w:lang w:val="pt-BR" w:eastAsia="ja-JP"/>
    </w:rPr>
  </w:style>
  <w:style w:type="paragraph" w:customStyle="1" w:styleId="Default">
    <w:name w:val="Default"/>
    <w:rsid w:val="00D1665D"/>
    <w:pPr>
      <w:autoSpaceDE w:val="0"/>
      <w:autoSpaceDN w:val="0"/>
      <w:adjustRightInd w:val="0"/>
      <w:spacing w:after="0" w:line="240" w:lineRule="auto"/>
    </w:pPr>
    <w:rPr>
      <w:rFonts w:ascii="Gill Sans Ultra Bold Condensed" w:eastAsiaTheme="minorEastAsia" w:hAnsi="Gill Sans Ultra Bold Condensed" w:cs="Gill Sans Ultra Bold Condensed"/>
      <w:color w:val="000000"/>
      <w:sz w:val="24"/>
      <w:szCs w:val="24"/>
      <w:lang w:eastAsia="pt-PT"/>
    </w:rPr>
  </w:style>
  <w:style w:type="paragraph" w:styleId="Quote">
    <w:name w:val="Quote"/>
    <w:basedOn w:val="Subtitle"/>
    <w:next w:val="Normal"/>
    <w:link w:val="QuoteChar"/>
    <w:autoRedefine/>
    <w:uiPriority w:val="29"/>
    <w:qFormat/>
    <w:rsid w:val="00416148"/>
    <w:pPr>
      <w:spacing w:after="0"/>
      <w:ind w:left="284" w:firstLine="284"/>
      <w:jc w:val="both"/>
    </w:pPr>
    <w:rPr>
      <w:rFonts w:ascii="Franklin Gothic Book" w:hAnsi="Franklin Gothic Book" w:cs="Times New Roman"/>
      <w:i/>
      <w:noProof/>
      <w:color w:val="auto"/>
      <w:spacing w:val="0"/>
      <w:sz w:val="18"/>
      <w:szCs w:val="18"/>
      <w:lang w:val="pt-PT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16148"/>
    <w:rPr>
      <w:rFonts w:ascii="Franklin Gothic Book" w:eastAsiaTheme="minorEastAsia" w:hAnsi="Franklin Gothic Book" w:cs="Times New Roman"/>
      <w:i/>
      <w:noProof/>
      <w:sz w:val="18"/>
      <w:szCs w:val="18"/>
    </w:rPr>
  </w:style>
  <w:style w:type="character" w:styleId="FootnoteReference">
    <w:name w:val="footnote reference"/>
    <w:basedOn w:val="DefaultParagraphFont"/>
    <w:qFormat/>
    <w:rsid w:val="00416148"/>
    <w:rPr>
      <w:rFonts w:ascii="Franklin Gothic Book" w:hAnsi="Franklin Gothic Book" w:cs="Tahoma" w:hint="default"/>
      <w:b/>
      <w:i/>
      <w:iCs w:val="0"/>
      <w:color w:val="auto"/>
      <w:sz w:val="18"/>
      <w:szCs w:val="16"/>
      <w:vertAlign w:val="baseline"/>
      <w:lang w:val="pt-PT" w:eastAsia="pt-PT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148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16148"/>
    <w:rPr>
      <w:rFonts w:eastAsiaTheme="minorEastAsia"/>
      <w:color w:val="5A5A5A" w:themeColor="text1" w:themeTint="A5"/>
      <w:spacing w:val="15"/>
      <w:lang w:val="pt-B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blurb.com/books/8752953-fotoem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hrys@lusofonias.net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919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 chrystello AICL</dc:creator>
  <cp:keywords/>
  <dc:description/>
  <cp:lastModifiedBy>Chrys Chrystello</cp:lastModifiedBy>
  <cp:revision>25</cp:revision>
  <cp:lastPrinted>2019-01-19T17:10:00Z</cp:lastPrinted>
  <dcterms:created xsi:type="dcterms:W3CDTF">2016-11-21T21:51:00Z</dcterms:created>
  <dcterms:modified xsi:type="dcterms:W3CDTF">2023-12-10T13:10:00Z</dcterms:modified>
</cp:coreProperties>
</file>