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CE" w:rsidRPr="00092CC0" w:rsidRDefault="009C5F1A" w:rsidP="00092CC0">
      <w:pPr>
        <w:pStyle w:val="estil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before="0" w:beforeAutospacing="0" w:after="0" w:afterAutospacing="0"/>
        <w:ind w:right="-15"/>
        <w:jc w:val="both"/>
        <w:rPr>
          <w:rFonts w:ascii="Arial" w:hAnsi="Arial" w:cs="Arial"/>
          <w:sz w:val="20"/>
          <w:szCs w:val="20"/>
          <w:lang w:val="pt-PT"/>
        </w:rPr>
      </w:pPr>
      <w:r w:rsidRPr="00092CC0">
        <w:rPr>
          <w:rFonts w:ascii="Arial" w:hAnsi="Arial" w:cs="Arial"/>
          <w:b/>
          <w:i/>
          <w:sz w:val="20"/>
          <w:szCs w:val="20"/>
          <w:lang w:val="pt-PT"/>
        </w:rPr>
        <w:t xml:space="preserve">    “</w:t>
      </w:r>
      <w:r w:rsidR="00A65D31" w:rsidRPr="00092CC0">
        <w:rPr>
          <w:rFonts w:ascii="Arial" w:hAnsi="Arial" w:cs="Arial"/>
          <w:b/>
          <w:i/>
          <w:sz w:val="20"/>
          <w:szCs w:val="20"/>
          <w:lang w:val="pt-PT"/>
        </w:rPr>
        <w:t>Coimbra, 24 de Agosto de 1988</w:t>
      </w:r>
      <w:r w:rsidR="00A65D31" w:rsidRPr="00092CC0">
        <w:rPr>
          <w:rFonts w:ascii="Arial" w:hAnsi="Arial" w:cs="Arial"/>
          <w:sz w:val="20"/>
          <w:szCs w:val="20"/>
          <w:lang w:val="pt-PT"/>
        </w:rPr>
        <w:t xml:space="preserve"> - O telefone emude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ceu. O carteiro não toca se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quer uma vez. O vento não pára. Os remédios não reme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dei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am. A dor de cabeça não esmo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rece. O Sol esqueceu-se do ofício e meteu folga. O silêncio não se constrói nem me destrói. A música não apazigua. Os jornais gri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tam que não querem ser li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dos. A espe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rança não esperneia. O calor tem frio. O frio tem fome. A fome tem sede. A sede está farta. As ideias embran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que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ceram. As pa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 xml:space="preserve">lavras </w:t>
      </w:r>
      <w:smartTag w:uri="SmartTagTypeLegixLinks" w:element="LegixLinks">
        <w:smartTagPr>
          <w:attr w:name="ID" w:val="30094"/>
          <w:attr w:name="Base" w:val="Codigo"/>
        </w:smartTagPr>
        <w:r w:rsidR="00A65D31" w:rsidRPr="00092CC0">
          <w:rPr>
            <w:rFonts w:ascii="Arial" w:hAnsi="Arial" w:cs="Arial"/>
            <w:sz w:val="20"/>
            <w:szCs w:val="20"/>
            <w:lang w:val="pt-PT"/>
          </w:rPr>
          <w:t>en</w:t>
        </w:r>
      </w:smartTag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louqueceram num hospí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cio de bolor esverdeado. O livro está atravessado no útero e não pede para nascer. Os amigos estão mor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rendo. A guerra nasce das entra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nhas do ouro ne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gro. Os filhos não se deixam filhar. As filhas idem aspas, mas as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pando. A poesia vi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rou car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raça em pêlo de cadelinha. A li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teratura teve mais sorte e caiu numa pane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linha. A chuva es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queceu-se de se molhar. O corpo é um copo sem espírito de be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bida. Os olhos suici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da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ram-se. A boca caiu na li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xeira. As horas não oram. Os minu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tos não minutam nem deixam minutar a minuta de um sonho. O Sol sujou-se. O céu caiu de susto. O pe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sa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delo não se assustou. O sonho sustou-se. Os olhos cabe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ceiam de sono. As mãos pe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 xml:space="preserve">ram memória a juro porque não pagam juros de mora. As pernas </w:t>
      </w:r>
      <w:proofErr w:type="spellStart"/>
      <w:r w:rsidR="00A65D31" w:rsidRPr="00092CC0">
        <w:rPr>
          <w:rFonts w:ascii="Arial" w:hAnsi="Arial" w:cs="Arial"/>
          <w:sz w:val="20"/>
          <w:szCs w:val="20"/>
          <w:lang w:val="pt-PT"/>
        </w:rPr>
        <w:t>colunizaram-se</w:t>
      </w:r>
      <w:proofErr w:type="spellEnd"/>
      <w:r w:rsidR="00A65D31" w:rsidRPr="00092CC0">
        <w:rPr>
          <w:rFonts w:ascii="Arial" w:hAnsi="Arial" w:cs="Arial"/>
          <w:sz w:val="20"/>
          <w:szCs w:val="20"/>
          <w:lang w:val="pt-PT"/>
        </w:rPr>
        <w:t xml:space="preserve"> sobre os pés. Os pés pediram tré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guas e não sa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 xml:space="preserve">pateiam. A sapateia </w:t>
      </w:r>
      <w:proofErr w:type="spellStart"/>
      <w:r w:rsidR="00A65D31" w:rsidRPr="00092CC0">
        <w:rPr>
          <w:rFonts w:ascii="Arial" w:hAnsi="Arial" w:cs="Arial"/>
          <w:sz w:val="20"/>
          <w:szCs w:val="20"/>
          <w:lang w:val="pt-PT"/>
        </w:rPr>
        <w:t>dançarilha</w:t>
      </w:r>
      <w:proofErr w:type="spellEnd"/>
      <w:r w:rsidR="00A65D31" w:rsidRPr="00092CC0">
        <w:rPr>
          <w:rFonts w:ascii="Arial" w:hAnsi="Arial" w:cs="Arial"/>
          <w:sz w:val="20"/>
          <w:szCs w:val="20"/>
          <w:lang w:val="pt-PT"/>
        </w:rPr>
        <w:t xml:space="preserve"> no chão do longe. O longe é uma parte da partilha ainda es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parti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lhada. A saudade é uma Ilha rodeada de ti. A Ilha veio pernoitar em tua cama e lá se deixou noivar. Os mortos não se cansam de vi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ver nem os vivos de apo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drecer. A morte anda a cavalo nos pon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tei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ros do relógio. O relógio faz que anda, mas, no íntimo, galopa. Os dias resfol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gam nos cavalos da noite. A noite de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bate-se no cre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púsculo caído. As nuvens entupiram os caminhos da viagem. A viagem per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deu o navio e dei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xou-se fi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car no cais. O comboio não pára no apeadeiro que me coube. O bi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lhe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 xml:space="preserve">te que tirei tem uma data falsa. Todas as datas são falsas </w:t>
      </w:r>
      <w:proofErr w:type="gramStart"/>
      <w:r w:rsidR="00A65D31" w:rsidRPr="00092CC0">
        <w:rPr>
          <w:rFonts w:ascii="Arial" w:hAnsi="Arial" w:cs="Arial"/>
          <w:sz w:val="20"/>
          <w:szCs w:val="20"/>
          <w:lang w:val="pt-PT"/>
        </w:rPr>
        <w:t>sobretudo</w:t>
      </w:r>
      <w:proofErr w:type="gramEnd"/>
      <w:r w:rsidR="00A65D31" w:rsidRPr="00092CC0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="00A65D31" w:rsidRPr="00092CC0">
        <w:rPr>
          <w:rFonts w:ascii="Arial" w:hAnsi="Arial" w:cs="Arial"/>
          <w:sz w:val="20"/>
          <w:szCs w:val="20"/>
          <w:lang w:val="pt-PT"/>
        </w:rPr>
        <w:t>as</w:t>
      </w:r>
      <w:proofErr w:type="gramEnd"/>
      <w:r w:rsidR="00A65D31" w:rsidRPr="00092CC0">
        <w:rPr>
          <w:rFonts w:ascii="Arial" w:hAnsi="Arial" w:cs="Arial"/>
          <w:sz w:val="20"/>
          <w:szCs w:val="20"/>
          <w:lang w:val="pt-PT"/>
        </w:rPr>
        <w:t xml:space="preserve"> dos ani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ver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sários. Ani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ver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sariar é o modo conjuntivo desconju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gado num tempo in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definido. Conti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nuo es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perando di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ante do espelho que a minha ima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gem espe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lhada se metamor</w:t>
      </w:r>
      <w:r w:rsidR="00A65D31" w:rsidRPr="00092CC0">
        <w:rPr>
          <w:rFonts w:ascii="Arial" w:hAnsi="Arial" w:cs="Arial"/>
          <w:sz w:val="20"/>
          <w:szCs w:val="20"/>
          <w:lang w:val="pt-PT"/>
        </w:rPr>
        <w:softHyphen/>
        <w:t>foseie na tua para nela me aposentar. O amor não se cansa. Assim seja!</w:t>
      </w:r>
      <w:r w:rsidRPr="00092CC0">
        <w:rPr>
          <w:rFonts w:ascii="Arial" w:hAnsi="Arial" w:cs="Arial"/>
          <w:sz w:val="20"/>
          <w:szCs w:val="20"/>
          <w:lang w:val="pt-PT"/>
        </w:rPr>
        <w:t>”</w:t>
      </w:r>
      <w:r w:rsidR="00A65D31" w:rsidRPr="00092CC0">
        <w:rPr>
          <w:rFonts w:ascii="Arial" w:hAnsi="Arial" w:cs="Arial"/>
          <w:sz w:val="20"/>
          <w:szCs w:val="20"/>
          <w:lang w:val="pt-PT"/>
        </w:rPr>
        <w:t> </w:t>
      </w:r>
    </w:p>
    <w:p w:rsidR="00092CC0" w:rsidRPr="00092CC0" w:rsidRDefault="00A276C0" w:rsidP="00092CC0">
      <w:pPr>
        <w:pStyle w:val="Heading4"/>
        <w:spacing w:line="240" w:lineRule="auto"/>
        <w:ind w:left="0" w:firstLine="426"/>
        <w:rPr>
          <w:rStyle w:val="apple-converted-space"/>
          <w:color w:val="000000"/>
          <w:sz w:val="20"/>
          <w:szCs w:val="20"/>
          <w:lang w:val="en-AU"/>
        </w:rPr>
      </w:pPr>
      <w:r w:rsidRPr="00092CC0">
        <w:rPr>
          <w:rFonts w:ascii="Arial" w:hAnsi="Arial" w:cs="Arial"/>
          <w:sz w:val="20"/>
          <w:szCs w:val="20"/>
        </w:rPr>
        <w:t xml:space="preserve">          </w:t>
      </w:r>
      <w:r w:rsidR="00092CC0" w:rsidRPr="00092CC0">
        <w:rPr>
          <w:rStyle w:val="Strong"/>
          <w:rFonts w:ascii="Arial" w:hAnsi="Arial" w:cs="Arial"/>
          <w:sz w:val="20"/>
          <w:szCs w:val="20"/>
          <w:lang w:val="en-AU"/>
        </w:rPr>
        <w:t xml:space="preserve">CRISTÓVÃO DE AGUIAR                                  </w:t>
      </w:r>
    </w:p>
    <w:p w:rsidR="00A65D31" w:rsidRPr="00092CC0" w:rsidRDefault="00A276C0" w:rsidP="00092CC0">
      <w:pPr>
        <w:pStyle w:val="estil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before="0" w:beforeAutospacing="0" w:after="0" w:afterAutospacing="0"/>
        <w:ind w:right="-15"/>
        <w:jc w:val="both"/>
        <w:rPr>
          <w:rFonts w:ascii="Arial" w:hAnsi="Arial" w:cs="Arial"/>
          <w:sz w:val="20"/>
          <w:szCs w:val="20"/>
          <w:lang w:val="pt-PT"/>
        </w:rPr>
      </w:pPr>
      <w:r w:rsidRPr="00092CC0">
        <w:rPr>
          <w:rFonts w:ascii="Arial" w:hAnsi="Arial" w:cs="Arial"/>
          <w:sz w:val="20"/>
          <w:szCs w:val="20"/>
          <w:lang w:val="pt-PT"/>
        </w:rPr>
        <w:t xml:space="preserve">  </w:t>
      </w:r>
      <w:r w:rsidR="00D95F51" w:rsidRPr="00092CC0">
        <w:rPr>
          <w:rFonts w:ascii="Arial" w:hAnsi="Arial" w:cs="Arial"/>
          <w:sz w:val="20"/>
          <w:szCs w:val="20"/>
          <w:lang w:val="pt-PT"/>
        </w:rPr>
        <w:t xml:space="preserve"> </w:t>
      </w:r>
      <w:r w:rsidR="00D95F51" w:rsidRPr="00092CC0">
        <w:rPr>
          <w:rFonts w:ascii="Arial" w:hAnsi="Arial" w:cs="Arial"/>
          <w:i/>
          <w:sz w:val="20"/>
          <w:szCs w:val="20"/>
          <w:lang w:val="pt-PT"/>
        </w:rPr>
        <w:t>Relação de Bordo</w:t>
      </w:r>
      <w:r w:rsidRPr="00092CC0">
        <w:rPr>
          <w:rFonts w:ascii="Arial" w:hAnsi="Arial" w:cs="Arial"/>
          <w:sz w:val="20"/>
          <w:szCs w:val="20"/>
          <w:lang w:val="pt-PT"/>
        </w:rPr>
        <w:t xml:space="preserve"> (vol. 1).</w:t>
      </w:r>
      <w:r w:rsidR="00A65D31" w:rsidRPr="00092CC0">
        <w:rPr>
          <w:rFonts w:ascii="Arial" w:hAnsi="Arial" w:cs="Arial"/>
          <w:sz w:val="20"/>
          <w:szCs w:val="20"/>
          <w:lang w:val="pt-PT"/>
        </w:rPr>
        <w:t xml:space="preserve"> </w:t>
      </w:r>
      <w:r w:rsidRPr="00092CC0">
        <w:rPr>
          <w:rFonts w:ascii="Arial" w:hAnsi="Arial" w:cs="Arial"/>
          <w:sz w:val="20"/>
          <w:szCs w:val="20"/>
          <w:lang w:val="pt-PT"/>
        </w:rPr>
        <w:t xml:space="preserve">Porto, </w:t>
      </w:r>
      <w:r w:rsidR="00A65D31" w:rsidRPr="00092CC0">
        <w:rPr>
          <w:rFonts w:ascii="Arial" w:hAnsi="Arial" w:cs="Arial"/>
          <w:sz w:val="20"/>
          <w:szCs w:val="20"/>
          <w:lang w:val="pt-PT"/>
        </w:rPr>
        <w:t>Campo das Letras,1999, pp. 412-413</w:t>
      </w:r>
      <w:r w:rsidR="00911510" w:rsidRPr="00092CC0">
        <w:rPr>
          <w:rFonts w:ascii="Arial" w:hAnsi="Arial" w:cs="Arial"/>
          <w:sz w:val="20"/>
          <w:szCs w:val="20"/>
          <w:lang w:val="pt-PT"/>
        </w:rPr>
        <w:t>.</w:t>
      </w:r>
    </w:p>
    <w:p w:rsid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Pr="00092CC0" w:rsidRDefault="00092CC0" w:rsidP="00092CC0">
      <w:pPr>
        <w:pStyle w:val="Titulo10"/>
        <w:spacing w:line="240" w:lineRule="auto"/>
        <w:ind w:left="0" w:firstLine="426"/>
        <w:rPr>
          <w:sz w:val="20"/>
          <w:szCs w:val="20"/>
          <w:lang w:val="en-AU"/>
        </w:rPr>
      </w:pPr>
    </w:p>
    <w:p w:rsidR="00092CC0" w:rsidRDefault="00092CC0" w:rsidP="00092CC0">
      <w:pPr>
        <w:pStyle w:val="Heading4"/>
        <w:tabs>
          <w:tab w:val="left" w:pos="3969"/>
          <w:tab w:val="num" w:pos="4122"/>
        </w:tabs>
        <w:spacing w:line="240" w:lineRule="auto"/>
        <w:ind w:left="0" w:firstLine="426"/>
        <w:jc w:val="both"/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</w:pP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lastRenderedPageBreak/>
        <w:t> </w:t>
      </w:r>
      <w:r w:rsidRPr="00F35A20">
        <w:rPr>
          <w:rStyle w:val="longtext"/>
          <w:rFonts w:ascii="Arial" w:hAnsi="Arial" w:cs="Arial"/>
          <w:i/>
          <w:color w:val="000000"/>
          <w:sz w:val="20"/>
          <w:szCs w:val="20"/>
          <w:lang w:val="en-AU"/>
        </w:rPr>
        <w:t>"Coimbra, August 24, 1988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- The phone turned mute.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b w:val="0"/>
          <w:sz w:val="20"/>
          <w:szCs w:val="20"/>
          <w:lang w:val="en-AU"/>
        </w:rPr>
        <w:t>The postman does not call, not even once. The wind does not stop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="006379BA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Medicine does not medicate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headache does not wane.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sun forgot its trade and took a day off.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Silence can neither be built nor can it destroy me.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Music does not soothe. The newspapers scream that they do not want to be read.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Hope does not flounce.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</w:t>
      </w:r>
      <w:r w:rsid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heat</w:t>
      </w:r>
      <w:r w:rsidR="002172F8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has cold.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</w:t>
      </w:r>
      <w:r w:rsidRPr="00092CC0">
        <w:rPr>
          <w:b w:val="0"/>
          <w:sz w:val="20"/>
          <w:szCs w:val="20"/>
          <w:lang w:val="en-AU"/>
        </w:rPr>
        <w:t>cold has hunger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The h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unger is thirsty.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thirst became</w:t>
      </w:r>
      <w:r w:rsidR="002172F8" w:rsidRP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sated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ideas became</w:t>
      </w:r>
      <w:r w:rsidR="002172F8" w:rsidRP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bleached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words became demented in a hospice of greenish</w:t>
      </w:r>
      <w:r w:rsidR="002172F8" w:rsidRP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2172F8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mildew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book is </w:t>
      </w:r>
      <w:r w:rsidR="00FA490A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crisscrossed</w:t>
      </w:r>
      <w:r w:rsidR="00FA490A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in the uterus and </w:t>
      </w:r>
      <w:r w:rsidR="00FA490A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does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not ask to be born.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Friends are dying. The war is born from the </w:t>
      </w:r>
      <w:r w:rsidR="00FA490A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innards</w:t>
      </w:r>
      <w:r w:rsidR="00FA490A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of black gold.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children refuse to make children and leave no heirs.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daughters </w:t>
      </w:r>
      <w:r w:rsidR="002B5FDB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likewise,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ditto</w:t>
      </w:r>
      <w:r w:rsidR="00FA490A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FA490A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between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quotes.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Poetry turned tick in </w:t>
      </w:r>
      <w:r w:rsidR="002B5FDB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a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puppy’s fur.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="002B5FDB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L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iterature </w:t>
      </w:r>
      <w:r w:rsidR="002B5FDB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got luckier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and </w:t>
      </w:r>
      <w:r w:rsidR="002B5FDB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became part of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a coterie.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Rain forgot to get</w:t>
      </w:r>
      <w:r w:rsidR="007C1AAD" w:rsidRPr="007C1AA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7C1AA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soaked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body is a cup without any spirit of drinking.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eyes committed suicide.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The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mouth dro</w:t>
      </w:r>
      <w:r w:rsidR="007C1AA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pped down </w:t>
      </w:r>
      <w:r w:rsid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on</w:t>
      </w:r>
      <w:r w:rsidR="007C1AA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the </w:t>
      </w:r>
      <w:r w:rsid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garbage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="007C1AA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hours do not pray.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The minutes do not minute nor do they let make minutes for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the draft of a dream.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sun </w:t>
      </w:r>
      <w:r w:rsid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became soiled.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</w:t>
      </w:r>
      <w:r w:rsid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frightened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sky came down.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nightmare did not get frightened.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dream </w:t>
      </w:r>
      <w:r w:rsidR="00A2522E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stopped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eyes </w:t>
      </w:r>
      <w:r w:rsidR="00A2522E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nodded off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The h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ands asked for </w:t>
      </w:r>
      <w:r w:rsidR="00A2522E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reminiscence</w:t>
      </w:r>
      <w:r w:rsidR="00A2522E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with interest</w:t>
      </w:r>
      <w:r w:rsidR="00A2522E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since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they do not pay default interest. The legs </w:t>
      </w:r>
      <w:r w:rsidR="007C1AA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became pillars atop the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feet.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feet asked for a truce and do not tap-dance.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tap-dance </w:t>
      </w:r>
      <w:r w:rsid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dances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on a faraway</w:t>
      </w:r>
      <w:r w:rsidR="00BF6CFC" w:rsidRP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BF6CFC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floor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faraway distance is still a part of the corseted share.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Nostalgia is an island surrounded by you.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island came to sleep in your bed and got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betrothed</w:t>
      </w:r>
      <w:r w:rsidR="00781C81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there.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dead do not get tired of living nor the living of</w:t>
      </w:r>
      <w:r w:rsidR="00781C81" w:rsidRP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decaying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Death rides a horse on the hands of the clock.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clock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feigns</w:t>
      </w:r>
      <w:r w:rsidR="00781C81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to walk, but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actually</w:t>
      </w:r>
      <w:r w:rsidR="00781C81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gallops.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days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gasp</w:t>
      </w:r>
      <w:r w:rsidR="00781C81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in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night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horses. The night </w:t>
      </w:r>
      <w:r w:rsidR="00781C81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writhes</w:t>
      </w:r>
      <w:r w:rsidR="00781C81"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in the fallen twilight.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Clouds clogged </w:t>
      </w:r>
      <w:r w:rsidR="00AB562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our travelling 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roads.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The journey </w:t>
      </w:r>
      <w:r w:rsidR="00AB562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missed the ship and stayed behind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at the pier.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train does not stop at the way station that befits me.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The ticket that I pulled has a false date.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All dates are false; especially the anniversaries</w:t>
      </w:r>
      <w:r w:rsidR="00AB562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’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To anniversary is the conjunctive tense of a non-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conjugated indefinite tense.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 xml:space="preserve"> I keep on waiting </w:t>
      </w:r>
      <w:r w:rsidR="00AB562D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in front of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the mirror </w:t>
      </w:r>
      <w:r w:rsidR="00AB562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for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my mirrored image </w:t>
      </w:r>
      <w:r w:rsidR="00AB562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to metamorphose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into your image so that I can </w:t>
      </w:r>
      <w:r w:rsidR="00AB562D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retire into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 xml:space="preserve"> it...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Love does not get tired.</w:t>
      </w:r>
      <w:r w:rsidRPr="00092CC0">
        <w:rPr>
          <w:rStyle w:val="apple-converted-space"/>
          <w:rFonts w:ascii="Arial" w:hAnsi="Arial" w:cs="Arial"/>
          <w:b w:val="0"/>
          <w:color w:val="000000"/>
          <w:sz w:val="20"/>
          <w:szCs w:val="20"/>
          <w:lang w:val="en-AU"/>
        </w:rPr>
        <w:t> </w:t>
      </w:r>
      <w:r w:rsidRPr="00092CC0">
        <w:rPr>
          <w:rStyle w:val="longtext"/>
          <w:rFonts w:ascii="Arial" w:hAnsi="Arial" w:cs="Arial"/>
          <w:b w:val="0"/>
          <w:color w:val="000000"/>
          <w:sz w:val="20"/>
          <w:szCs w:val="20"/>
          <w:lang w:val="en-AU"/>
        </w:rPr>
        <w:t>So be it!"</w:t>
      </w:r>
    </w:p>
    <w:p w:rsidR="00092CC0" w:rsidRPr="00092CC0" w:rsidRDefault="00092CC0" w:rsidP="00092CC0">
      <w:pPr>
        <w:pStyle w:val="Heading4"/>
        <w:spacing w:line="240" w:lineRule="auto"/>
        <w:ind w:left="0" w:firstLine="426"/>
        <w:rPr>
          <w:rStyle w:val="apple-converted-space"/>
          <w:color w:val="000000"/>
          <w:sz w:val="20"/>
          <w:szCs w:val="20"/>
          <w:lang w:val="en-AU"/>
        </w:rPr>
      </w:pPr>
      <w:r w:rsidRPr="00092CC0">
        <w:rPr>
          <w:rFonts w:ascii="Arial" w:hAnsi="Arial" w:cs="Arial"/>
          <w:sz w:val="20"/>
          <w:szCs w:val="20"/>
        </w:rPr>
        <w:t xml:space="preserve">          </w:t>
      </w:r>
      <w:r w:rsidRPr="00092CC0">
        <w:rPr>
          <w:rStyle w:val="Strong"/>
          <w:rFonts w:ascii="Arial" w:hAnsi="Arial" w:cs="Arial"/>
          <w:sz w:val="20"/>
          <w:szCs w:val="20"/>
          <w:lang w:val="en-AU"/>
        </w:rPr>
        <w:t xml:space="preserve">CRISTÓVÃO DE AGUIAR                                  </w:t>
      </w:r>
    </w:p>
    <w:p w:rsidR="00092CC0" w:rsidRPr="00092CC0" w:rsidRDefault="00092CC0" w:rsidP="00092CC0">
      <w:pPr>
        <w:pStyle w:val="estil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before="0" w:beforeAutospacing="0" w:after="0" w:afterAutospacing="0"/>
        <w:ind w:right="-15"/>
        <w:jc w:val="both"/>
        <w:rPr>
          <w:rFonts w:ascii="Arial" w:hAnsi="Arial" w:cs="Arial"/>
          <w:sz w:val="20"/>
          <w:szCs w:val="20"/>
          <w:lang w:val="pt-PT"/>
        </w:rPr>
      </w:pPr>
      <w:r w:rsidRPr="00092CC0">
        <w:rPr>
          <w:rFonts w:ascii="Arial" w:hAnsi="Arial" w:cs="Arial"/>
          <w:sz w:val="20"/>
          <w:szCs w:val="20"/>
          <w:lang w:val="pt-PT"/>
        </w:rPr>
        <w:t xml:space="preserve">   </w:t>
      </w:r>
      <w:r w:rsidRPr="00092CC0">
        <w:rPr>
          <w:rFonts w:ascii="Arial" w:hAnsi="Arial" w:cs="Arial"/>
          <w:i/>
          <w:sz w:val="20"/>
          <w:szCs w:val="20"/>
          <w:lang w:val="pt-PT"/>
        </w:rPr>
        <w:t>Relação de Bordo</w:t>
      </w:r>
      <w:r w:rsidRPr="00092CC0">
        <w:rPr>
          <w:rFonts w:ascii="Arial" w:hAnsi="Arial" w:cs="Arial"/>
          <w:sz w:val="20"/>
          <w:szCs w:val="20"/>
          <w:lang w:val="pt-PT"/>
        </w:rPr>
        <w:t xml:space="preserve"> (vol. 1). Porto, Campo das Letras,</w:t>
      </w:r>
      <w:r w:rsidR="00AB562D">
        <w:rPr>
          <w:rFonts w:ascii="Arial" w:hAnsi="Arial" w:cs="Arial"/>
          <w:sz w:val="20"/>
          <w:szCs w:val="20"/>
          <w:lang w:val="pt-PT"/>
        </w:rPr>
        <w:t xml:space="preserve"> </w:t>
      </w:r>
      <w:r w:rsidRPr="00092CC0">
        <w:rPr>
          <w:rFonts w:ascii="Arial" w:hAnsi="Arial" w:cs="Arial"/>
          <w:sz w:val="20"/>
          <w:szCs w:val="20"/>
          <w:lang w:val="pt-PT"/>
        </w:rPr>
        <w:t>1999, pp. 412-413.</w:t>
      </w:r>
    </w:p>
    <w:p w:rsidR="00932D45" w:rsidRPr="00092CC0" w:rsidRDefault="00092CC0" w:rsidP="00092CC0">
      <w:pPr>
        <w:pStyle w:val="estilo10"/>
        <w:tabs>
          <w:tab w:val="left" w:pos="2520"/>
          <w:tab w:val="left" w:pos="8080"/>
          <w:tab w:val="left" w:pos="8460"/>
        </w:tabs>
        <w:ind w:left="357" w:right="45"/>
        <w:jc w:val="both"/>
        <w:rPr>
          <w:rFonts w:ascii="Arial" w:hAnsi="Arial" w:cs="Arial"/>
          <w:sz w:val="20"/>
        </w:rPr>
      </w:pPr>
      <w:r w:rsidRPr="00092CC0">
        <w:rPr>
          <w:rStyle w:val="apple-converted-space"/>
          <w:rFonts w:ascii="Arial" w:hAnsi="Arial" w:cs="Arial"/>
          <w:b w:val="0"/>
          <w:color w:val="000000"/>
          <w:sz w:val="20"/>
          <w:lang w:val="en-AU"/>
        </w:rPr>
        <w:lastRenderedPageBreak/>
        <w:t> </w:t>
      </w:r>
      <w:r w:rsidRPr="00092CC0">
        <w:rPr>
          <w:rFonts w:ascii="Arial" w:hAnsi="Arial" w:cs="Arial"/>
          <w:b w:val="0"/>
          <w:sz w:val="20"/>
          <w:lang w:val="en-AU"/>
        </w:rPr>
        <w:br/>
      </w:r>
    </w:p>
    <w:sectPr w:rsidR="00932D45" w:rsidRPr="00092CC0" w:rsidSect="00592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21" w:right="1701" w:bottom="964" w:left="1701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1E" w:rsidRDefault="0001101E" w:rsidP="00FE1628">
      <w:pPr>
        <w:spacing w:line="240" w:lineRule="auto"/>
      </w:pPr>
      <w:r>
        <w:separator/>
      </w:r>
    </w:p>
  </w:endnote>
  <w:endnote w:type="continuationSeparator" w:id="0">
    <w:p w:rsidR="0001101E" w:rsidRDefault="0001101E" w:rsidP="00FE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8" w:rsidRDefault="00FE1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8" w:rsidRDefault="00FE1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8" w:rsidRDefault="00FE1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1E" w:rsidRDefault="0001101E" w:rsidP="00FE1628">
      <w:pPr>
        <w:spacing w:line="240" w:lineRule="auto"/>
      </w:pPr>
      <w:r>
        <w:separator/>
      </w:r>
    </w:p>
  </w:footnote>
  <w:footnote w:type="continuationSeparator" w:id="0">
    <w:p w:rsidR="0001101E" w:rsidRDefault="0001101E" w:rsidP="00FE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8" w:rsidRDefault="00FE1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8" w:rsidRPr="00FE1628" w:rsidRDefault="00FE1628" w:rsidP="00FE1628">
    <w:pPr>
      <w:pStyle w:val="Header"/>
      <w:tabs>
        <w:tab w:val="left" w:pos="1140"/>
      </w:tabs>
      <w:spacing w:before="0" w:beforeAutospacing="0" w:after="0" w:afterAutospacing="0" w:line="240" w:lineRule="auto"/>
      <w:rPr>
        <w:rFonts w:asciiTheme="minorHAnsi" w:hAnsiTheme="minorHAnsi" w:cstheme="minorHAnsi"/>
        <w:sz w:val="16"/>
        <w:szCs w:val="16"/>
      </w:rPr>
    </w:pPr>
    <w:r>
      <w:tab/>
    </w:r>
    <w:r w:rsidRPr="00FE1628">
      <w:rPr>
        <w:rFonts w:asciiTheme="minorHAnsi" w:hAnsiTheme="minorHAnsi" w:cstheme="minorHAnsi"/>
        <w:sz w:val="16"/>
        <w:szCs w:val="16"/>
      </w:rPr>
      <w:t xml:space="preserve">Tradução em constante aperfeiçoamento/Translation in the </w:t>
    </w:r>
    <w:proofErr w:type="spellStart"/>
    <w:r w:rsidRPr="00FE1628">
      <w:rPr>
        <w:rFonts w:asciiTheme="minorHAnsi" w:hAnsiTheme="minorHAnsi" w:cstheme="minorHAnsi"/>
        <w:sz w:val="16"/>
        <w:szCs w:val="16"/>
      </w:rPr>
      <w:t>process</w:t>
    </w:r>
    <w:proofErr w:type="spellEnd"/>
    <w:r w:rsidRPr="00FE1628">
      <w:rPr>
        <w:rFonts w:asciiTheme="minorHAnsi" w:hAnsiTheme="minorHAnsi" w:cstheme="minorHAnsi"/>
        <w:sz w:val="16"/>
        <w:szCs w:val="16"/>
      </w:rPr>
      <w:t xml:space="preserve"> of </w:t>
    </w:r>
    <w:proofErr w:type="spellStart"/>
    <w:r w:rsidRPr="00FE1628">
      <w:rPr>
        <w:rFonts w:asciiTheme="minorHAnsi" w:hAnsiTheme="minorHAnsi" w:cstheme="minorHAnsi"/>
        <w:sz w:val="16"/>
        <w:szCs w:val="16"/>
      </w:rPr>
      <w:t>permanent</w:t>
    </w:r>
    <w:proofErr w:type="spellEnd"/>
    <w:r w:rsidRPr="00FE162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FE1628">
      <w:rPr>
        <w:rFonts w:asciiTheme="minorHAnsi" w:hAnsiTheme="minorHAnsi" w:cstheme="minorHAnsi"/>
        <w:sz w:val="16"/>
        <w:szCs w:val="16"/>
      </w:rPr>
      <w:t>perfectioni</w:t>
    </w:r>
    <w:bookmarkStart w:id="0" w:name="_GoBack"/>
    <w:bookmarkEnd w:id="0"/>
    <w:r w:rsidRPr="00FE1628">
      <w:rPr>
        <w:rFonts w:asciiTheme="minorHAnsi" w:hAnsiTheme="minorHAnsi" w:cstheme="minorHAnsi"/>
        <w:sz w:val="16"/>
        <w:szCs w:val="16"/>
      </w:rPr>
      <w:t>ng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28" w:rsidRDefault="00FE1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E7"/>
    <w:rsid w:val="00003DC7"/>
    <w:rsid w:val="0001101E"/>
    <w:rsid w:val="00092CC0"/>
    <w:rsid w:val="000A0605"/>
    <w:rsid w:val="000C22FF"/>
    <w:rsid w:val="000C3294"/>
    <w:rsid w:val="000C5CC1"/>
    <w:rsid w:val="001570E8"/>
    <w:rsid w:val="001C03F3"/>
    <w:rsid w:val="00212F1D"/>
    <w:rsid w:val="002172F8"/>
    <w:rsid w:val="002335B4"/>
    <w:rsid w:val="0025704E"/>
    <w:rsid w:val="002761EE"/>
    <w:rsid w:val="002B2225"/>
    <w:rsid w:val="002B3BD3"/>
    <w:rsid w:val="002B5FDB"/>
    <w:rsid w:val="002D1A25"/>
    <w:rsid w:val="002E65F5"/>
    <w:rsid w:val="002F3AF8"/>
    <w:rsid w:val="00327A8F"/>
    <w:rsid w:val="003556B9"/>
    <w:rsid w:val="00365FA6"/>
    <w:rsid w:val="003910CE"/>
    <w:rsid w:val="00395FD2"/>
    <w:rsid w:val="003F6E97"/>
    <w:rsid w:val="00404E8D"/>
    <w:rsid w:val="00457A7A"/>
    <w:rsid w:val="00461154"/>
    <w:rsid w:val="004A4759"/>
    <w:rsid w:val="004C5D5E"/>
    <w:rsid w:val="004D3336"/>
    <w:rsid w:val="00500B8B"/>
    <w:rsid w:val="005044E1"/>
    <w:rsid w:val="00504510"/>
    <w:rsid w:val="00574132"/>
    <w:rsid w:val="00592629"/>
    <w:rsid w:val="005B03EC"/>
    <w:rsid w:val="005B3E6D"/>
    <w:rsid w:val="005C6D83"/>
    <w:rsid w:val="006146F5"/>
    <w:rsid w:val="006277EC"/>
    <w:rsid w:val="006379BA"/>
    <w:rsid w:val="00657167"/>
    <w:rsid w:val="00686307"/>
    <w:rsid w:val="006A7F30"/>
    <w:rsid w:val="006B171B"/>
    <w:rsid w:val="006C6358"/>
    <w:rsid w:val="006F2218"/>
    <w:rsid w:val="00700EA1"/>
    <w:rsid w:val="0070600D"/>
    <w:rsid w:val="007130F9"/>
    <w:rsid w:val="00721506"/>
    <w:rsid w:val="00732FE2"/>
    <w:rsid w:val="00781C81"/>
    <w:rsid w:val="00787CE7"/>
    <w:rsid w:val="00797A65"/>
    <w:rsid w:val="007C1AAD"/>
    <w:rsid w:val="007C6B15"/>
    <w:rsid w:val="007F6472"/>
    <w:rsid w:val="00811ACF"/>
    <w:rsid w:val="008135B3"/>
    <w:rsid w:val="00816B77"/>
    <w:rsid w:val="00821789"/>
    <w:rsid w:val="00835A35"/>
    <w:rsid w:val="0084775E"/>
    <w:rsid w:val="00851813"/>
    <w:rsid w:val="008B3FF9"/>
    <w:rsid w:val="008D4611"/>
    <w:rsid w:val="00900403"/>
    <w:rsid w:val="00911510"/>
    <w:rsid w:val="00932D45"/>
    <w:rsid w:val="00942740"/>
    <w:rsid w:val="009C5F1A"/>
    <w:rsid w:val="009D103B"/>
    <w:rsid w:val="009F4867"/>
    <w:rsid w:val="00A230BF"/>
    <w:rsid w:val="00A2522E"/>
    <w:rsid w:val="00A276C0"/>
    <w:rsid w:val="00A35B59"/>
    <w:rsid w:val="00A56C54"/>
    <w:rsid w:val="00A65D31"/>
    <w:rsid w:val="00A676C7"/>
    <w:rsid w:val="00A7219D"/>
    <w:rsid w:val="00A76A19"/>
    <w:rsid w:val="00A84399"/>
    <w:rsid w:val="00A9773A"/>
    <w:rsid w:val="00AA0C1B"/>
    <w:rsid w:val="00AA0CBD"/>
    <w:rsid w:val="00AB4797"/>
    <w:rsid w:val="00AB562D"/>
    <w:rsid w:val="00AC60F2"/>
    <w:rsid w:val="00AD7E6B"/>
    <w:rsid w:val="00AE7D22"/>
    <w:rsid w:val="00B023E4"/>
    <w:rsid w:val="00B05DEF"/>
    <w:rsid w:val="00B34F33"/>
    <w:rsid w:val="00B420FA"/>
    <w:rsid w:val="00B46D80"/>
    <w:rsid w:val="00B67298"/>
    <w:rsid w:val="00B71C50"/>
    <w:rsid w:val="00BA1627"/>
    <w:rsid w:val="00BA255C"/>
    <w:rsid w:val="00BD600A"/>
    <w:rsid w:val="00BE7EDC"/>
    <w:rsid w:val="00BF6CFC"/>
    <w:rsid w:val="00C12814"/>
    <w:rsid w:val="00C145AB"/>
    <w:rsid w:val="00C371D7"/>
    <w:rsid w:val="00C47A2C"/>
    <w:rsid w:val="00C66F9B"/>
    <w:rsid w:val="00C8022C"/>
    <w:rsid w:val="00C826A3"/>
    <w:rsid w:val="00C843E2"/>
    <w:rsid w:val="00CB4E98"/>
    <w:rsid w:val="00D40303"/>
    <w:rsid w:val="00D47DC7"/>
    <w:rsid w:val="00D757C5"/>
    <w:rsid w:val="00D7657C"/>
    <w:rsid w:val="00D95F51"/>
    <w:rsid w:val="00DE0F22"/>
    <w:rsid w:val="00E17F35"/>
    <w:rsid w:val="00E242F4"/>
    <w:rsid w:val="00E402CE"/>
    <w:rsid w:val="00E74F31"/>
    <w:rsid w:val="00E932B3"/>
    <w:rsid w:val="00EA0342"/>
    <w:rsid w:val="00EC7DF9"/>
    <w:rsid w:val="00EF4343"/>
    <w:rsid w:val="00F021B7"/>
    <w:rsid w:val="00F1036E"/>
    <w:rsid w:val="00F22EFF"/>
    <w:rsid w:val="00F34BE7"/>
    <w:rsid w:val="00F35A20"/>
    <w:rsid w:val="00F47707"/>
    <w:rsid w:val="00F50F51"/>
    <w:rsid w:val="00F60A21"/>
    <w:rsid w:val="00F8160B"/>
    <w:rsid w:val="00F87048"/>
    <w:rsid w:val="00F94A37"/>
    <w:rsid w:val="00FA490A"/>
    <w:rsid w:val="00FB5B61"/>
    <w:rsid w:val="00FE1628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martTagTypeLegixLinks" w:name="LegixLink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87048"/>
    <w:pPr>
      <w:spacing w:line="360" w:lineRule="auto"/>
      <w:ind w:left="1260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spacing w:line="240" w:lineRule="auto"/>
      <w:outlineLvl w:val="0"/>
    </w:pPr>
    <w:rPr>
      <w:rFonts w:ascii="Verdana" w:hAnsi="Verdana"/>
      <w:b/>
      <w:bCs/>
      <w:i/>
      <w:iCs/>
      <w:caps/>
      <w:sz w:val="52"/>
      <w:szCs w:val="36"/>
      <w:lang w:eastAsia="pt-PT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outlineLvl w:val="3"/>
    </w:pPr>
    <w:rPr>
      <w:b/>
      <w:bCs/>
      <w:szCs w:val="28"/>
      <w:lang w:eastAsia="pt-PT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color w:val="000000"/>
      <w:spacing w:val="10"/>
      <w:sz w:val="18"/>
      <w:szCs w:val="20"/>
      <w:lang w:val="en-GB" w:eastAsia="pt-PT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link w:val="Titulo10Char"/>
    <w:autoRedefine/>
    <w:uiPriority w:val="99"/>
    <w:pPr>
      <w:jc w:val="center"/>
    </w:pPr>
    <w:rPr>
      <w:rFonts w:ascii="AntiquaLightSSK" w:hAnsi="AntiquaLightSSK" w:cs="Times New Roman"/>
      <w:b/>
      <w:bCs/>
      <w:iCs/>
      <w:sz w:val="18"/>
      <w:szCs w:val="18"/>
      <w:lang w:eastAsia="pt-PT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b/>
      <w:bCs/>
      <w:sz w:val="20"/>
      <w:szCs w:val="20"/>
      <w:lang w:val="en-AU" w:eastAsia="pt-PT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lang w:val="fr-FR" w:eastAsia="pt-PT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color w:val="000000"/>
      <w:sz w:val="18"/>
      <w:szCs w:val="18"/>
      <w:lang w:val="en-GB" w:eastAsia="pt-PT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sz w:val="18"/>
      <w:szCs w:val="18"/>
      <w:lang w:eastAsia="pt-PT"/>
    </w:rPr>
  </w:style>
  <w:style w:type="paragraph" w:customStyle="1" w:styleId="estilo1">
    <w:name w:val="estilo1"/>
    <w:basedOn w:val="Normal"/>
    <w:rsid w:val="0072150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lang w:val="en-US"/>
    </w:rPr>
  </w:style>
  <w:style w:type="paragraph" w:customStyle="1" w:styleId="estilo10">
    <w:name w:val="estilo1."/>
    <w:basedOn w:val="Normal"/>
    <w:rsid w:val="002F3AF8"/>
    <w:pPr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" w:hAnsi="Times New Roman" w:cs="Times New Roman"/>
      <w:b/>
      <w:i/>
      <w:sz w:val="26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rsid w:val="00092CC0"/>
    <w:rPr>
      <w:rFonts w:cs="Arial"/>
      <w:b/>
      <w:bCs/>
      <w:sz w:val="22"/>
      <w:szCs w:val="26"/>
      <w:lang w:eastAsia="en-US"/>
    </w:rPr>
  </w:style>
  <w:style w:type="character" w:customStyle="1" w:styleId="longtext">
    <w:name w:val="long_text"/>
    <w:uiPriority w:val="99"/>
    <w:rsid w:val="00092CC0"/>
  </w:style>
  <w:style w:type="character" w:customStyle="1" w:styleId="apple-converted-space">
    <w:name w:val="apple-converted-space"/>
    <w:uiPriority w:val="99"/>
    <w:rsid w:val="00092CC0"/>
  </w:style>
  <w:style w:type="character" w:customStyle="1" w:styleId="Titulo10Char">
    <w:name w:val="Titulo10 Char"/>
    <w:link w:val="Titulo10"/>
    <w:uiPriority w:val="99"/>
    <w:locked/>
    <w:rsid w:val="00092CC0"/>
    <w:rPr>
      <w:rFonts w:ascii="AntiquaLightSSK" w:hAnsi="AntiquaLightSSK"/>
      <w:b/>
      <w:bCs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87048"/>
    <w:pPr>
      <w:spacing w:line="360" w:lineRule="auto"/>
      <w:ind w:left="1260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spacing w:line="240" w:lineRule="auto"/>
      <w:outlineLvl w:val="0"/>
    </w:pPr>
    <w:rPr>
      <w:rFonts w:ascii="Verdana" w:hAnsi="Verdana"/>
      <w:b/>
      <w:bCs/>
      <w:i/>
      <w:iCs/>
      <w:caps/>
      <w:sz w:val="52"/>
      <w:szCs w:val="36"/>
      <w:lang w:eastAsia="pt-PT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outlineLvl w:val="3"/>
    </w:pPr>
    <w:rPr>
      <w:b/>
      <w:bCs/>
      <w:szCs w:val="28"/>
      <w:lang w:eastAsia="pt-PT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9">
    <w:name w:val="heading 9"/>
    <w:basedOn w:val="Normal"/>
    <w:qFormat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color w:val="000000"/>
      <w:spacing w:val="10"/>
      <w:sz w:val="18"/>
      <w:szCs w:val="20"/>
      <w:lang w:val="en-GB" w:eastAsia="pt-PT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link w:val="Titulo10Char"/>
    <w:autoRedefine/>
    <w:uiPriority w:val="99"/>
    <w:pPr>
      <w:jc w:val="center"/>
    </w:pPr>
    <w:rPr>
      <w:rFonts w:ascii="AntiquaLightSSK" w:hAnsi="AntiquaLightSSK" w:cs="Times New Roman"/>
      <w:b/>
      <w:bCs/>
      <w:iCs/>
      <w:sz w:val="18"/>
      <w:szCs w:val="18"/>
      <w:lang w:eastAsia="pt-PT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b/>
      <w:bCs/>
      <w:sz w:val="20"/>
      <w:szCs w:val="20"/>
      <w:lang w:val="en-AU" w:eastAsia="pt-PT"/>
    </w:rPr>
  </w:style>
  <w:style w:type="paragraph" w:styleId="BodyTextIndent3">
    <w:name w:val="Body Text Indent 3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customStyle="1" w:styleId="copy0">
    <w:name w:val="copy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semiHidden/>
    <w:pPr>
      <w:shd w:val="clear" w:color="auto" w:fill="000080"/>
      <w:ind w:left="0"/>
    </w:pPr>
    <w:rPr>
      <w:lang w:val="fr-FR" w:eastAsia="pt-PT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color w:val="000000"/>
      <w:sz w:val="18"/>
      <w:szCs w:val="18"/>
      <w:lang w:val="en-GB" w:eastAsia="pt-PT"/>
    </w:rPr>
  </w:style>
  <w:style w:type="paragraph" w:styleId="Header">
    <w:name w:val="header"/>
    <w:basedOn w:val="Normal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sz w:val="18"/>
      <w:szCs w:val="18"/>
      <w:lang w:eastAsia="pt-PT"/>
    </w:rPr>
  </w:style>
  <w:style w:type="paragraph" w:customStyle="1" w:styleId="estilo1">
    <w:name w:val="estilo1"/>
    <w:basedOn w:val="Normal"/>
    <w:rsid w:val="00721506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lang w:val="en-US"/>
    </w:rPr>
  </w:style>
  <w:style w:type="paragraph" w:customStyle="1" w:styleId="estilo10">
    <w:name w:val="estilo1."/>
    <w:basedOn w:val="Normal"/>
    <w:rsid w:val="002F3AF8"/>
    <w:pPr>
      <w:overflowPunct w:val="0"/>
      <w:autoSpaceDE w:val="0"/>
      <w:autoSpaceDN w:val="0"/>
      <w:adjustRightInd w:val="0"/>
      <w:spacing w:line="240" w:lineRule="auto"/>
      <w:ind w:left="0"/>
      <w:textAlignment w:val="baseline"/>
    </w:pPr>
    <w:rPr>
      <w:rFonts w:ascii="Times New Roman" w:hAnsi="Times New Roman" w:cs="Times New Roman"/>
      <w:b/>
      <w:i/>
      <w:sz w:val="26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rsid w:val="00092CC0"/>
    <w:rPr>
      <w:rFonts w:cs="Arial"/>
      <w:b/>
      <w:bCs/>
      <w:sz w:val="22"/>
      <w:szCs w:val="26"/>
      <w:lang w:eastAsia="en-US"/>
    </w:rPr>
  </w:style>
  <w:style w:type="character" w:customStyle="1" w:styleId="longtext">
    <w:name w:val="long_text"/>
    <w:uiPriority w:val="99"/>
    <w:rsid w:val="00092CC0"/>
  </w:style>
  <w:style w:type="character" w:customStyle="1" w:styleId="apple-converted-space">
    <w:name w:val="apple-converted-space"/>
    <w:uiPriority w:val="99"/>
    <w:rsid w:val="00092CC0"/>
  </w:style>
  <w:style w:type="character" w:customStyle="1" w:styleId="Titulo10Char">
    <w:name w:val="Titulo10 Char"/>
    <w:link w:val="Titulo10"/>
    <w:uiPriority w:val="99"/>
    <w:locked/>
    <w:rsid w:val="00092CC0"/>
    <w:rPr>
      <w:rFonts w:ascii="AntiquaLightSSK" w:hAnsi="AntiquaLightSSK"/>
      <w:b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ILHA DO MEU CORAÇÃO DESDE 1996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ILHA DO MEU CORAÇÃO DESDE 1996</dc:title>
  <dc:creator>Helena Chrystello</dc:creator>
  <cp:lastModifiedBy>CHRYS CHRYSTELLO</cp:lastModifiedBy>
  <cp:revision>4</cp:revision>
  <cp:lastPrinted>2010-05-26T14:04:00Z</cp:lastPrinted>
  <dcterms:created xsi:type="dcterms:W3CDTF">2012-06-01T09:39:00Z</dcterms:created>
  <dcterms:modified xsi:type="dcterms:W3CDTF">2012-06-01T09:40:00Z</dcterms:modified>
</cp:coreProperties>
</file>